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31" w:rsidRDefault="00D75031" w:rsidP="00686461">
      <w:pPr>
        <w:pStyle w:val="Title"/>
        <w:widowControl/>
        <w:tabs>
          <w:tab w:val="clear" w:pos="4680"/>
          <w:tab w:val="left" w:pos="540"/>
        </w:tabs>
        <w:suppressAutoHyphens/>
        <w:jc w:val="left"/>
        <w:rPr>
          <w:snapToGrid/>
        </w:rPr>
      </w:pPr>
      <w:r>
        <w:rPr>
          <w:snapToGrid/>
        </w:rPr>
        <w:t xml:space="preserve">THE </w:t>
      </w:r>
      <w:r w:rsidRPr="007231AF">
        <w:rPr>
          <w:snapToGrid/>
          <w:color w:val="FF0000"/>
        </w:rPr>
        <w:t>DONOR</w:t>
      </w:r>
      <w:r w:rsidR="001B45CC">
        <w:rPr>
          <w:snapToGrid/>
          <w:color w:val="FF0000"/>
        </w:rPr>
        <w:t>’</w:t>
      </w:r>
      <w:r w:rsidRPr="007231AF">
        <w:rPr>
          <w:snapToGrid/>
          <w:color w:val="FF0000"/>
        </w:rPr>
        <w:t>S NAME OR OTHER CHOSEN TITLE</w:t>
      </w:r>
      <w:r>
        <w:rPr>
          <w:snapToGrid/>
        </w:rPr>
        <w:t xml:space="preserve"> UNIVERSITY PROFESSORSHIP FUND</w:t>
      </w:r>
    </w:p>
    <w:p w:rsidR="00D75031" w:rsidRDefault="00D75031" w:rsidP="001B45CC">
      <w:pPr>
        <w:tabs>
          <w:tab w:val="left" w:pos="540"/>
        </w:tabs>
        <w:suppressAutoHyphens/>
        <w:jc w:val="center"/>
        <w:rPr>
          <w:sz w:val="24"/>
        </w:rPr>
      </w:pPr>
      <w:r>
        <w:rPr>
          <w:b/>
          <w:sz w:val="22"/>
          <w:szCs w:val="22"/>
        </w:rPr>
        <w:t>(</w:t>
      </w:r>
      <w:r w:rsidR="0035119C">
        <w:rPr>
          <w:b/>
          <w:sz w:val="22"/>
          <w:szCs w:val="22"/>
        </w:rPr>
        <w:t xml:space="preserve">University </w:t>
      </w:r>
      <w:r>
        <w:rPr>
          <w:b/>
          <w:sz w:val="22"/>
          <w:szCs w:val="22"/>
        </w:rPr>
        <w:t>Professorship</w:t>
      </w:r>
      <w:r>
        <w:rPr>
          <w:b/>
          <w:sz w:val="22"/>
        </w:rPr>
        <w:t xml:space="preserve"> Endowment in the </w:t>
      </w:r>
      <w:r w:rsidR="0029163D">
        <w:rPr>
          <w:b/>
          <w:sz w:val="22"/>
        </w:rPr>
        <w:t>F</w:t>
      </w:r>
      <w:r>
        <w:rPr>
          <w:b/>
          <w:sz w:val="22"/>
        </w:rPr>
        <w:t xml:space="preserve">ield of </w:t>
      </w:r>
      <w:r w:rsidRPr="00F235BE">
        <w:rPr>
          <w:b/>
          <w:color w:val="FF0000"/>
          <w:sz w:val="22"/>
        </w:rPr>
        <w:t>___________</w:t>
      </w:r>
      <w:r>
        <w:rPr>
          <w:b/>
          <w:sz w:val="22"/>
        </w:rPr>
        <w:t>)</w:t>
      </w:r>
    </w:p>
    <w:p w:rsidR="00D75031" w:rsidRDefault="00D75031" w:rsidP="0029163D">
      <w:pPr>
        <w:tabs>
          <w:tab w:val="left" w:pos="-720"/>
          <w:tab w:val="left" w:pos="540"/>
        </w:tabs>
        <w:suppressAutoHyphens/>
        <w:ind w:firstLine="540"/>
        <w:jc w:val="both"/>
        <w:rPr>
          <w:b/>
          <w:spacing w:val="-3"/>
          <w:sz w:val="22"/>
        </w:rPr>
      </w:pPr>
    </w:p>
    <w:p w:rsidR="00505961" w:rsidRDefault="00505961" w:rsidP="0029163D">
      <w:pPr>
        <w:tabs>
          <w:tab w:val="left" w:pos="-720"/>
          <w:tab w:val="left" w:pos="540"/>
        </w:tabs>
        <w:suppressAutoHyphens/>
        <w:ind w:firstLine="540"/>
        <w:rPr>
          <w:spacing w:val="-3"/>
          <w:sz w:val="22"/>
          <w:szCs w:val="22"/>
        </w:rPr>
      </w:pPr>
      <w:r w:rsidRPr="000C634F">
        <w:rPr>
          <w:spacing w:val="-3"/>
          <w:sz w:val="22"/>
          <w:szCs w:val="22"/>
        </w:rPr>
        <w:t xml:space="preserve">This </w:t>
      </w:r>
      <w:r w:rsidR="002C7FFA">
        <w:rPr>
          <w:spacing w:val="-3"/>
          <w:sz w:val="22"/>
          <w:szCs w:val="22"/>
        </w:rPr>
        <w:t>f</w:t>
      </w:r>
      <w:r w:rsidRPr="000C634F">
        <w:rPr>
          <w:spacing w:val="-3"/>
          <w:sz w:val="22"/>
          <w:szCs w:val="22"/>
        </w:rPr>
        <w:t xml:space="preserve">und </w:t>
      </w:r>
      <w:r w:rsidR="002C7FFA">
        <w:rPr>
          <w:spacing w:val="-3"/>
          <w:sz w:val="22"/>
          <w:szCs w:val="22"/>
        </w:rPr>
        <w:t>a</w:t>
      </w:r>
      <w:r w:rsidRPr="000C634F">
        <w:rPr>
          <w:spacing w:val="-3"/>
          <w:sz w:val="22"/>
          <w:szCs w:val="22"/>
        </w:rPr>
        <w:t xml:space="preserve">greement sets forth the intentions and understandings of </w:t>
      </w:r>
      <w:r w:rsidR="00A25BF6">
        <w:rPr>
          <w:bCs/>
          <w:color w:val="FF0000"/>
          <w:spacing w:val="-3"/>
          <w:sz w:val="22"/>
          <w:szCs w:val="22"/>
        </w:rPr>
        <w:t>Donor n</w:t>
      </w:r>
      <w:r w:rsidR="00A25BF6" w:rsidRPr="00240975">
        <w:rPr>
          <w:bCs/>
          <w:color w:val="FF0000"/>
          <w:spacing w:val="-3"/>
          <w:sz w:val="22"/>
          <w:szCs w:val="22"/>
        </w:rPr>
        <w:t>ame(s); should match signature line</w:t>
      </w:r>
      <w:r w:rsidR="00A25BF6" w:rsidRPr="000C634F">
        <w:rPr>
          <w:spacing w:val="-3"/>
          <w:sz w:val="22"/>
          <w:szCs w:val="22"/>
        </w:rPr>
        <w:t xml:space="preserve"> </w:t>
      </w:r>
      <w:r w:rsidRPr="000C634F">
        <w:rPr>
          <w:spacing w:val="-3"/>
          <w:sz w:val="22"/>
          <w:szCs w:val="22"/>
        </w:rPr>
        <w:t>(the</w:t>
      </w:r>
      <w:r w:rsidRPr="000C634F">
        <w:rPr>
          <w:i/>
          <w:iCs/>
          <w:spacing w:val="-3"/>
          <w:sz w:val="22"/>
          <w:szCs w:val="22"/>
        </w:rPr>
        <w:t xml:space="preserve"> </w:t>
      </w:r>
      <w:r w:rsidR="001B45CC">
        <w:rPr>
          <w:color w:val="FF0000"/>
          <w:spacing w:val="-3"/>
          <w:sz w:val="22"/>
          <w:szCs w:val="22"/>
        </w:rPr>
        <w:t>“</w:t>
      </w:r>
      <w:r w:rsidRPr="000C634F">
        <w:rPr>
          <w:color w:val="FF0000"/>
          <w:spacing w:val="-3"/>
          <w:sz w:val="22"/>
          <w:szCs w:val="22"/>
        </w:rPr>
        <w:t>Donor</w:t>
      </w:r>
      <w:r w:rsidR="001B45CC">
        <w:rPr>
          <w:color w:val="FF0000"/>
          <w:spacing w:val="-3"/>
          <w:sz w:val="22"/>
          <w:szCs w:val="22"/>
        </w:rPr>
        <w:t>”</w:t>
      </w:r>
      <w:r w:rsidRPr="000C634F">
        <w:rPr>
          <w:color w:val="FF0000"/>
          <w:spacing w:val="-3"/>
          <w:sz w:val="22"/>
          <w:szCs w:val="22"/>
        </w:rPr>
        <w:t xml:space="preserve"> / </w:t>
      </w:r>
      <w:r w:rsidR="001B45CC">
        <w:rPr>
          <w:color w:val="FF0000"/>
          <w:spacing w:val="-3"/>
          <w:sz w:val="22"/>
          <w:szCs w:val="22"/>
        </w:rPr>
        <w:t>“</w:t>
      </w:r>
      <w:r w:rsidRPr="000C634F">
        <w:rPr>
          <w:color w:val="FF0000"/>
          <w:spacing w:val="-3"/>
          <w:sz w:val="22"/>
          <w:szCs w:val="22"/>
        </w:rPr>
        <w:t>Donors</w:t>
      </w:r>
      <w:r w:rsidR="001B45CC">
        <w:rPr>
          <w:color w:val="FF0000"/>
          <w:spacing w:val="-3"/>
          <w:sz w:val="22"/>
          <w:szCs w:val="22"/>
        </w:rPr>
        <w:t>”</w:t>
      </w:r>
      <w:r w:rsidRPr="000C634F">
        <w:rPr>
          <w:spacing w:val="-3"/>
          <w:sz w:val="22"/>
          <w:szCs w:val="22"/>
        </w:rPr>
        <w:t>)</w:t>
      </w:r>
      <w:r w:rsidRPr="000C634F">
        <w:rPr>
          <w:b/>
          <w:bCs/>
          <w:spacing w:val="-3"/>
          <w:sz w:val="22"/>
          <w:szCs w:val="22"/>
        </w:rPr>
        <w:t xml:space="preserve"> </w:t>
      </w:r>
      <w:r w:rsidRPr="000C634F">
        <w:rPr>
          <w:spacing w:val="-3"/>
          <w:sz w:val="22"/>
          <w:szCs w:val="22"/>
        </w:rPr>
        <w:t>and Duke University</w:t>
      </w:r>
      <w:r w:rsidRPr="000C634F">
        <w:rPr>
          <w:b/>
          <w:bCs/>
          <w:spacing w:val="-3"/>
          <w:sz w:val="22"/>
          <w:szCs w:val="22"/>
        </w:rPr>
        <w:t xml:space="preserve"> </w:t>
      </w:r>
      <w:r w:rsidRPr="000C634F">
        <w:rPr>
          <w:spacing w:val="-3"/>
          <w:sz w:val="22"/>
          <w:szCs w:val="22"/>
        </w:rPr>
        <w:t xml:space="preserve">(the </w:t>
      </w:r>
      <w:r w:rsidR="001B45CC">
        <w:rPr>
          <w:spacing w:val="-3"/>
          <w:sz w:val="22"/>
          <w:szCs w:val="22"/>
        </w:rPr>
        <w:t>“</w:t>
      </w:r>
      <w:r w:rsidRPr="000C634F">
        <w:rPr>
          <w:spacing w:val="-3"/>
          <w:sz w:val="22"/>
          <w:szCs w:val="22"/>
        </w:rPr>
        <w:t>University</w:t>
      </w:r>
      <w:r w:rsidR="001B45CC">
        <w:rPr>
          <w:spacing w:val="-3"/>
          <w:sz w:val="22"/>
          <w:szCs w:val="22"/>
        </w:rPr>
        <w:t>”</w:t>
      </w:r>
      <w:r w:rsidRPr="000C634F">
        <w:rPr>
          <w:spacing w:val="-3"/>
          <w:sz w:val="22"/>
          <w:szCs w:val="22"/>
        </w:rPr>
        <w:t xml:space="preserve">) for </w:t>
      </w:r>
      <w:r w:rsidRPr="000C634F">
        <w:rPr>
          <w:sz w:val="22"/>
          <w:szCs w:val="22"/>
        </w:rPr>
        <w:t xml:space="preserve">use of a charitable gift from the </w:t>
      </w:r>
      <w:r w:rsidRPr="0028179F">
        <w:rPr>
          <w:color w:val="FF0000"/>
          <w:sz w:val="22"/>
          <w:szCs w:val="22"/>
        </w:rPr>
        <w:t>Donor / Donors</w:t>
      </w:r>
      <w:r w:rsidRPr="000C634F">
        <w:rPr>
          <w:sz w:val="22"/>
          <w:szCs w:val="22"/>
        </w:rPr>
        <w:t xml:space="preserve"> or other contributors to the </w:t>
      </w:r>
      <w:r w:rsidR="002C7FFA">
        <w:rPr>
          <w:sz w:val="22"/>
          <w:szCs w:val="22"/>
        </w:rPr>
        <w:t>f</w:t>
      </w:r>
      <w:r w:rsidRPr="000C634F">
        <w:rPr>
          <w:sz w:val="22"/>
          <w:szCs w:val="22"/>
        </w:rPr>
        <w:t>und created herein</w:t>
      </w:r>
      <w:r>
        <w:rPr>
          <w:sz w:val="22"/>
          <w:szCs w:val="22"/>
        </w:rPr>
        <w:t xml:space="preserve"> as detailed in the attached Schedule A</w:t>
      </w:r>
      <w:r w:rsidRPr="000C634F">
        <w:rPr>
          <w:spacing w:val="-3"/>
          <w:sz w:val="22"/>
          <w:szCs w:val="22"/>
        </w:rPr>
        <w:t xml:space="preserve">.  </w:t>
      </w:r>
    </w:p>
    <w:p w:rsidR="00D75031" w:rsidRDefault="00D75031" w:rsidP="0029163D">
      <w:pPr>
        <w:tabs>
          <w:tab w:val="left" w:pos="-630"/>
          <w:tab w:val="left" w:pos="-540"/>
          <w:tab w:val="left" w:pos="0"/>
          <w:tab w:val="left" w:pos="540"/>
        </w:tabs>
        <w:suppressAutoHyphens/>
        <w:ind w:firstLine="540"/>
        <w:rPr>
          <w:spacing w:val="-3"/>
          <w:sz w:val="22"/>
        </w:rPr>
      </w:pPr>
    </w:p>
    <w:p w:rsidR="00B97102" w:rsidRPr="000C634F" w:rsidRDefault="00D75031" w:rsidP="0029163D">
      <w:pPr>
        <w:pStyle w:val="BodyText"/>
        <w:tabs>
          <w:tab w:val="left" w:pos="540"/>
        </w:tabs>
        <w:ind w:firstLine="540"/>
        <w:jc w:val="left"/>
        <w:rPr>
          <w:b w:val="0"/>
          <w:bCs/>
          <w:sz w:val="22"/>
          <w:szCs w:val="22"/>
        </w:rPr>
      </w:pPr>
      <w:r>
        <w:rPr>
          <w:b w:val="0"/>
          <w:bCs/>
          <w:spacing w:val="-3"/>
          <w:sz w:val="22"/>
        </w:rPr>
        <w:t xml:space="preserve">All gifts received by the University for the purposes outlined in this </w:t>
      </w:r>
      <w:r w:rsidR="002C7FFA">
        <w:rPr>
          <w:b w:val="0"/>
          <w:bCs/>
          <w:spacing w:val="-3"/>
          <w:sz w:val="22"/>
        </w:rPr>
        <w:t>a</w:t>
      </w:r>
      <w:r>
        <w:rPr>
          <w:b w:val="0"/>
          <w:bCs/>
          <w:spacing w:val="-3"/>
          <w:sz w:val="22"/>
        </w:rPr>
        <w:t>greement shall be held in an endowed fund and may, for investment purposes, be merged with the general investment assets of the University.</w:t>
      </w:r>
      <w:r w:rsidR="00F235BE">
        <w:rPr>
          <w:b w:val="0"/>
          <w:bCs/>
          <w:spacing w:val="-3"/>
          <w:sz w:val="22"/>
        </w:rPr>
        <w:t xml:space="preserve">  T</w:t>
      </w:r>
      <w:r>
        <w:rPr>
          <w:b w:val="0"/>
          <w:bCs/>
          <w:spacing w:val="-3"/>
          <w:sz w:val="22"/>
        </w:rPr>
        <w:t>his endowed fund shall be entered in the University</w:t>
      </w:r>
      <w:r w:rsidR="001B45CC">
        <w:rPr>
          <w:b w:val="0"/>
          <w:bCs/>
          <w:spacing w:val="-3"/>
          <w:sz w:val="22"/>
        </w:rPr>
        <w:t>’</w:t>
      </w:r>
      <w:r>
        <w:rPr>
          <w:b w:val="0"/>
          <w:bCs/>
          <w:spacing w:val="-3"/>
          <w:sz w:val="22"/>
        </w:rPr>
        <w:t xml:space="preserve">s books and records as The </w:t>
      </w:r>
      <w:r w:rsidRPr="007231AF">
        <w:rPr>
          <w:b w:val="0"/>
          <w:bCs/>
          <w:color w:val="FF0000"/>
          <w:sz w:val="22"/>
        </w:rPr>
        <w:t>Donor</w:t>
      </w:r>
      <w:r w:rsidR="001B45CC">
        <w:rPr>
          <w:b w:val="0"/>
          <w:bCs/>
          <w:color w:val="FF0000"/>
          <w:sz w:val="22"/>
        </w:rPr>
        <w:t>’</w:t>
      </w:r>
      <w:r w:rsidRPr="007231AF">
        <w:rPr>
          <w:b w:val="0"/>
          <w:bCs/>
          <w:color w:val="FF0000"/>
          <w:sz w:val="22"/>
        </w:rPr>
        <w:t xml:space="preserve">s </w:t>
      </w:r>
      <w:r w:rsidR="00BC752B" w:rsidRPr="007231AF">
        <w:rPr>
          <w:b w:val="0"/>
          <w:bCs/>
          <w:color w:val="FF0000"/>
          <w:sz w:val="22"/>
        </w:rPr>
        <w:t xml:space="preserve">Name </w:t>
      </w:r>
      <w:r w:rsidRPr="007231AF">
        <w:rPr>
          <w:b w:val="0"/>
          <w:bCs/>
          <w:color w:val="FF0000"/>
          <w:sz w:val="22"/>
        </w:rPr>
        <w:t xml:space="preserve">or </w:t>
      </w:r>
      <w:r w:rsidR="00BC752B" w:rsidRPr="007231AF">
        <w:rPr>
          <w:b w:val="0"/>
          <w:bCs/>
          <w:color w:val="FF0000"/>
          <w:sz w:val="22"/>
        </w:rPr>
        <w:t>Other Chosen Title</w:t>
      </w:r>
      <w:r>
        <w:rPr>
          <w:b w:val="0"/>
          <w:bCs/>
          <w:spacing w:val="-3"/>
          <w:sz w:val="22"/>
        </w:rPr>
        <w:t xml:space="preserve"> University Professorship Fund (the </w:t>
      </w:r>
      <w:r w:rsidR="001B45CC">
        <w:rPr>
          <w:b w:val="0"/>
          <w:bCs/>
          <w:spacing w:val="-3"/>
          <w:sz w:val="22"/>
        </w:rPr>
        <w:t>“</w:t>
      </w:r>
      <w:r>
        <w:rPr>
          <w:b w:val="0"/>
          <w:bCs/>
          <w:spacing w:val="-3"/>
          <w:sz w:val="22"/>
        </w:rPr>
        <w:t>Fund</w:t>
      </w:r>
      <w:r w:rsidR="001B45CC">
        <w:rPr>
          <w:b w:val="0"/>
          <w:bCs/>
          <w:spacing w:val="-3"/>
          <w:sz w:val="22"/>
        </w:rPr>
        <w:t>”</w:t>
      </w:r>
      <w:r>
        <w:rPr>
          <w:b w:val="0"/>
          <w:bCs/>
          <w:spacing w:val="-3"/>
          <w:sz w:val="22"/>
        </w:rPr>
        <w:t xml:space="preserve">).  The </w:t>
      </w:r>
      <w:r w:rsidRPr="007231AF">
        <w:rPr>
          <w:b w:val="0"/>
          <w:bCs/>
          <w:color w:val="FF0000"/>
          <w:spacing w:val="-3"/>
          <w:sz w:val="22"/>
        </w:rPr>
        <w:t>Donor / Donors</w:t>
      </w:r>
      <w:r>
        <w:rPr>
          <w:b w:val="0"/>
          <w:bCs/>
          <w:spacing w:val="-3"/>
          <w:sz w:val="22"/>
        </w:rPr>
        <w:t xml:space="preserve"> and others may make additional contributions to this Fund. </w:t>
      </w:r>
      <w:r w:rsidR="00F93DC4">
        <w:rPr>
          <w:b w:val="0"/>
          <w:bCs/>
          <w:spacing w:val="-3"/>
          <w:sz w:val="22"/>
        </w:rPr>
        <w:t xml:space="preserve"> </w:t>
      </w:r>
      <w:r w:rsidR="00DC1073" w:rsidRPr="005F597D">
        <w:rPr>
          <w:b w:val="0"/>
          <w:bCs/>
          <w:spacing w:val="-3"/>
          <w:sz w:val="22"/>
        </w:rPr>
        <w:t>The Fund and distributions from it shall be administered in accordance with the policies and procedures of Duke University and the laws of the State of North Carolina then in effect.</w:t>
      </w:r>
      <w:r w:rsidR="00DC1073" w:rsidRPr="005F597D">
        <w:rPr>
          <w:b w:val="0"/>
          <w:bCs/>
          <w:sz w:val="22"/>
          <w:szCs w:val="22"/>
        </w:rPr>
        <w:t xml:space="preserve"> </w:t>
      </w:r>
      <w:r w:rsidR="0088518E">
        <w:rPr>
          <w:b w:val="0"/>
          <w:bCs/>
          <w:color w:val="000000" w:themeColor="text1"/>
          <w:sz w:val="22"/>
          <w:szCs w:val="22"/>
        </w:rPr>
        <w:t xml:space="preserve">The University may assess reasonable charges against the market value of and/or the distributions from the Fund to help defray certain expenses, including development and indirect costs associated with administering the Fund. </w:t>
      </w:r>
      <w:r w:rsidR="00DC1073" w:rsidRPr="005F597D">
        <w:rPr>
          <w:b w:val="0"/>
          <w:bCs/>
          <w:sz w:val="22"/>
          <w:szCs w:val="22"/>
        </w:rPr>
        <w:t xml:space="preserve"> </w:t>
      </w:r>
      <w:r w:rsidR="00B97102" w:rsidRPr="000C634F">
        <w:rPr>
          <w:b w:val="0"/>
          <w:bCs/>
          <w:sz w:val="22"/>
          <w:szCs w:val="22"/>
        </w:rPr>
        <w:t xml:space="preserve">If </w:t>
      </w:r>
      <w:r w:rsidR="00B97102">
        <w:rPr>
          <w:b w:val="0"/>
          <w:bCs/>
          <w:sz w:val="22"/>
          <w:szCs w:val="22"/>
        </w:rPr>
        <w:t xml:space="preserve">matching or </w:t>
      </w:r>
      <w:r w:rsidR="00B97102" w:rsidRPr="000C634F">
        <w:rPr>
          <w:b w:val="0"/>
          <w:bCs/>
          <w:sz w:val="22"/>
          <w:szCs w:val="22"/>
        </w:rPr>
        <w:t>challenge funds become subsequently available, new gifts may qualify to be matched.</w:t>
      </w:r>
    </w:p>
    <w:p w:rsidR="00D75031" w:rsidRDefault="00D75031" w:rsidP="0029163D">
      <w:pPr>
        <w:pStyle w:val="BodyText"/>
        <w:tabs>
          <w:tab w:val="left" w:pos="-630"/>
          <w:tab w:val="left" w:pos="-540"/>
          <w:tab w:val="left" w:pos="-180"/>
          <w:tab w:val="left" w:pos="540"/>
        </w:tabs>
        <w:ind w:firstLine="540"/>
        <w:jc w:val="left"/>
        <w:rPr>
          <w:b w:val="0"/>
          <w:sz w:val="22"/>
        </w:rPr>
      </w:pPr>
    </w:p>
    <w:p w:rsidR="00D75031" w:rsidRPr="005F597D" w:rsidRDefault="00D75031" w:rsidP="0029163D">
      <w:pPr>
        <w:tabs>
          <w:tab w:val="left" w:pos="0"/>
          <w:tab w:val="left" w:pos="540"/>
        </w:tabs>
        <w:suppressAutoHyphens/>
        <w:ind w:firstLine="540"/>
        <w:rPr>
          <w:spacing w:val="-3"/>
          <w:sz w:val="22"/>
        </w:rPr>
      </w:pPr>
      <w:r>
        <w:rPr>
          <w:spacing w:val="-3"/>
          <w:sz w:val="22"/>
          <w:szCs w:val="22"/>
        </w:rPr>
        <w:t xml:space="preserve">Distributions from the Fund shall be used to support the </w:t>
      </w:r>
      <w:r w:rsidR="00305C28">
        <w:rPr>
          <w:spacing w:val="-3"/>
          <w:sz w:val="22"/>
          <w:szCs w:val="22"/>
        </w:rPr>
        <w:t>holder</w:t>
      </w:r>
      <w:r>
        <w:rPr>
          <w:spacing w:val="-3"/>
          <w:sz w:val="22"/>
          <w:szCs w:val="22"/>
        </w:rPr>
        <w:t xml:space="preserve"> of</w:t>
      </w:r>
      <w:r w:rsidR="00CA0288">
        <w:rPr>
          <w:spacing w:val="-3"/>
          <w:sz w:val="22"/>
          <w:szCs w:val="22"/>
        </w:rPr>
        <w:t xml:space="preserve"> </w:t>
      </w:r>
      <w:r>
        <w:rPr>
          <w:spacing w:val="-3"/>
          <w:sz w:val="22"/>
          <w:szCs w:val="22"/>
        </w:rPr>
        <w:t>The</w:t>
      </w:r>
      <w:r>
        <w:rPr>
          <w:i/>
          <w:iCs/>
          <w:spacing w:val="-3"/>
          <w:sz w:val="22"/>
          <w:szCs w:val="22"/>
        </w:rPr>
        <w:t xml:space="preserve"> </w:t>
      </w:r>
      <w:r w:rsidR="00BC752B" w:rsidRPr="007231AF">
        <w:rPr>
          <w:bCs/>
          <w:color w:val="FF0000"/>
          <w:sz w:val="22"/>
        </w:rPr>
        <w:t>Donor</w:t>
      </w:r>
      <w:r w:rsidR="00BC752B">
        <w:rPr>
          <w:bCs/>
          <w:color w:val="FF0000"/>
          <w:sz w:val="22"/>
        </w:rPr>
        <w:t>’</w:t>
      </w:r>
      <w:r w:rsidR="00BC752B" w:rsidRPr="007231AF">
        <w:rPr>
          <w:bCs/>
          <w:color w:val="FF0000"/>
          <w:sz w:val="22"/>
        </w:rPr>
        <w:t xml:space="preserve">s </w:t>
      </w:r>
      <w:r w:rsidR="00BC752B" w:rsidRPr="00BC752B">
        <w:rPr>
          <w:bCs/>
          <w:color w:val="FF0000"/>
          <w:sz w:val="22"/>
        </w:rPr>
        <w:t>Name or Other Chosen Title</w:t>
      </w:r>
      <w:r w:rsidR="00806DFD">
        <w:rPr>
          <w:spacing w:val="-3"/>
          <w:sz w:val="22"/>
          <w:szCs w:val="22"/>
        </w:rPr>
        <w:t xml:space="preserve"> University Professorship </w:t>
      </w:r>
      <w:r>
        <w:rPr>
          <w:spacing w:val="-3"/>
          <w:sz w:val="22"/>
          <w:szCs w:val="22"/>
        </w:rPr>
        <w:t>at Duke University.</w:t>
      </w:r>
      <w:r w:rsidR="00F235BE">
        <w:rPr>
          <w:sz w:val="22"/>
          <w:szCs w:val="22"/>
        </w:rPr>
        <w:t xml:space="preserve">  T</w:t>
      </w:r>
      <w:r>
        <w:rPr>
          <w:sz w:val="22"/>
          <w:szCs w:val="22"/>
        </w:rPr>
        <w:t xml:space="preserve">he </w:t>
      </w:r>
      <w:r w:rsidR="00305C28">
        <w:rPr>
          <w:sz w:val="22"/>
          <w:szCs w:val="22"/>
        </w:rPr>
        <w:t>holder</w:t>
      </w:r>
      <w:r>
        <w:rPr>
          <w:sz w:val="22"/>
          <w:szCs w:val="22"/>
        </w:rPr>
        <w:t xml:space="preserve"> shall be a scholar of true eminence and excellence in the field of </w:t>
      </w:r>
      <w:r w:rsidRPr="00F235BE">
        <w:rPr>
          <w:color w:val="FF0000"/>
          <w:sz w:val="22"/>
          <w:szCs w:val="22"/>
        </w:rPr>
        <w:t>____________</w:t>
      </w:r>
      <w:r>
        <w:rPr>
          <w:sz w:val="22"/>
          <w:szCs w:val="22"/>
        </w:rPr>
        <w:t xml:space="preserve">.  Fund distributions shall be directed first toward paying the salary and fringe benefits of the </w:t>
      </w:r>
      <w:r w:rsidR="00305C28">
        <w:rPr>
          <w:sz w:val="22"/>
          <w:szCs w:val="22"/>
        </w:rPr>
        <w:t>holder</w:t>
      </w:r>
      <w:r>
        <w:rPr>
          <w:sz w:val="22"/>
          <w:szCs w:val="22"/>
        </w:rPr>
        <w:t xml:space="preserve">; and next, toward defraying other expenses relating to his or her teaching and research.  The University Professorship is for scholars who have demonstrated their ability to transcend disciplines by producing superb scholarship in more than one area; as a result, the holder of the University Professorship will have appointments in more than one school or department.  Selection of the </w:t>
      </w:r>
      <w:r w:rsidR="00305C28">
        <w:rPr>
          <w:sz w:val="22"/>
          <w:szCs w:val="22"/>
        </w:rPr>
        <w:t>holder</w:t>
      </w:r>
      <w:r>
        <w:rPr>
          <w:sz w:val="22"/>
          <w:szCs w:val="22"/>
        </w:rPr>
        <w:t>, and his or her appointment term, will be made in accordance with University guidelines and procedures then in effect.</w:t>
      </w:r>
      <w:r>
        <w:rPr>
          <w:sz w:val="22"/>
        </w:rPr>
        <w:t xml:space="preserve">  </w:t>
      </w:r>
      <w:r>
        <w:rPr>
          <w:spacing w:val="-3"/>
          <w:sz w:val="22"/>
          <w:szCs w:val="22"/>
        </w:rPr>
        <w:t xml:space="preserve">In the event the </w:t>
      </w:r>
      <w:r w:rsidR="009324AC" w:rsidRPr="005F597D">
        <w:rPr>
          <w:spacing w:val="-3"/>
          <w:sz w:val="22"/>
          <w:szCs w:val="22"/>
        </w:rPr>
        <w:t>book value of</w:t>
      </w:r>
      <w:r w:rsidR="009324AC" w:rsidRPr="009324AC">
        <w:rPr>
          <w:color w:val="FF9900"/>
          <w:spacing w:val="-3"/>
          <w:sz w:val="22"/>
          <w:szCs w:val="22"/>
        </w:rPr>
        <w:t xml:space="preserve"> </w:t>
      </w:r>
      <w:r w:rsidR="009324AC" w:rsidRPr="005F597D">
        <w:rPr>
          <w:spacing w:val="-3"/>
          <w:sz w:val="22"/>
          <w:szCs w:val="22"/>
        </w:rPr>
        <w:t xml:space="preserve">the </w:t>
      </w:r>
      <w:r w:rsidRPr="005F597D">
        <w:rPr>
          <w:spacing w:val="-3"/>
          <w:sz w:val="22"/>
          <w:szCs w:val="22"/>
        </w:rPr>
        <w:t>Fund</w:t>
      </w:r>
      <w:r>
        <w:rPr>
          <w:spacing w:val="-3"/>
          <w:sz w:val="22"/>
          <w:szCs w:val="22"/>
        </w:rPr>
        <w:t xml:space="preserve"> ever grows to a level sufficient to support more than one</w:t>
      </w:r>
      <w:r>
        <w:rPr>
          <w:spacing w:val="-3"/>
          <w:sz w:val="22"/>
        </w:rPr>
        <w:t xml:space="preserve"> University Professorship, </w:t>
      </w:r>
      <w:r>
        <w:rPr>
          <w:spacing w:val="-3"/>
          <w:sz w:val="22"/>
          <w:szCs w:val="22"/>
        </w:rPr>
        <w:t>then, at the discretion of the University</w:t>
      </w:r>
      <w:r>
        <w:rPr>
          <w:spacing w:val="-3"/>
          <w:sz w:val="22"/>
        </w:rPr>
        <w:t xml:space="preserve">, one or more additional University Professorship(s) </w:t>
      </w:r>
      <w:r>
        <w:rPr>
          <w:spacing w:val="-3"/>
          <w:sz w:val="22"/>
          <w:szCs w:val="22"/>
        </w:rPr>
        <w:t>may be awarded under the same name.</w:t>
      </w:r>
      <w:r>
        <w:rPr>
          <w:spacing w:val="-3"/>
          <w:sz w:val="22"/>
        </w:rPr>
        <w:t xml:space="preserve"> </w:t>
      </w:r>
      <w:r w:rsidR="00FD2472">
        <w:rPr>
          <w:spacing w:val="-3"/>
          <w:sz w:val="22"/>
        </w:rPr>
        <w:t xml:space="preserve"> </w:t>
      </w:r>
      <w:r>
        <w:rPr>
          <w:spacing w:val="-3"/>
          <w:sz w:val="22"/>
        </w:rPr>
        <w:t>Fund distributions not expended in any given year may be (1) accumulated and temporarily invested and used in subsequent years for the purpose set forth above, or (2) added to the pr</w:t>
      </w:r>
      <w:r w:rsidRPr="005F597D">
        <w:rPr>
          <w:spacing w:val="-3"/>
          <w:sz w:val="22"/>
        </w:rPr>
        <w:t>incipal of the Fund.</w:t>
      </w:r>
      <w:r w:rsidR="00F235BE" w:rsidRPr="005F597D">
        <w:rPr>
          <w:spacing w:val="-3"/>
          <w:sz w:val="22"/>
        </w:rPr>
        <w:t xml:space="preserve">  </w:t>
      </w:r>
      <w:r w:rsidR="00CF0FB5" w:rsidRPr="0016030C">
        <w:rPr>
          <w:color w:val="339966"/>
          <w:spacing w:val="-3"/>
          <w:sz w:val="22"/>
        </w:rPr>
        <w:t xml:space="preserve">Until the book value of the Fund principal reaches the minimum </w:t>
      </w:r>
      <w:r w:rsidR="00305C28">
        <w:rPr>
          <w:color w:val="339966"/>
          <w:spacing w:val="-3"/>
          <w:sz w:val="22"/>
        </w:rPr>
        <w:t xml:space="preserve">funding level </w:t>
      </w:r>
      <w:r w:rsidR="00CF0FB5" w:rsidRPr="0016030C">
        <w:rPr>
          <w:color w:val="339966"/>
          <w:spacing w:val="-3"/>
          <w:sz w:val="22"/>
        </w:rPr>
        <w:t xml:space="preserve">necessary to establish an endowment for the purposes set forth herein, such minimum to be determined by the date the </w:t>
      </w:r>
      <w:r w:rsidR="00CF0FB5" w:rsidRPr="0016030C">
        <w:rPr>
          <w:color w:val="FF0000"/>
          <w:spacing w:val="-3"/>
          <w:sz w:val="22"/>
        </w:rPr>
        <w:t>Donor signs / Donors sign</w:t>
      </w:r>
      <w:r w:rsidR="00CF0FB5" w:rsidRPr="0016030C">
        <w:rPr>
          <w:color w:val="339966"/>
          <w:spacing w:val="-3"/>
          <w:sz w:val="22"/>
        </w:rPr>
        <w:t xml:space="preserve"> this </w:t>
      </w:r>
      <w:r w:rsidR="002C7FFA">
        <w:rPr>
          <w:color w:val="339966"/>
          <w:spacing w:val="-3"/>
          <w:sz w:val="22"/>
        </w:rPr>
        <w:t>a</w:t>
      </w:r>
      <w:r w:rsidR="00CF0FB5" w:rsidRPr="0016030C">
        <w:rPr>
          <w:color w:val="339966"/>
          <w:spacing w:val="-3"/>
          <w:sz w:val="22"/>
        </w:rPr>
        <w:t xml:space="preserve">greement (the </w:t>
      </w:r>
      <w:r w:rsidR="001B45CC">
        <w:rPr>
          <w:color w:val="339966"/>
          <w:spacing w:val="-3"/>
          <w:sz w:val="22"/>
        </w:rPr>
        <w:t>“</w:t>
      </w:r>
      <w:r w:rsidR="00CF0FB5" w:rsidRPr="0016030C">
        <w:rPr>
          <w:color w:val="339966"/>
          <w:spacing w:val="-3"/>
          <w:sz w:val="22"/>
        </w:rPr>
        <w:t>start date</w:t>
      </w:r>
      <w:r w:rsidR="001B45CC">
        <w:rPr>
          <w:color w:val="339966"/>
          <w:spacing w:val="-3"/>
          <w:sz w:val="22"/>
        </w:rPr>
        <w:t>”</w:t>
      </w:r>
      <w:r w:rsidR="00CF0FB5" w:rsidRPr="0016030C">
        <w:rPr>
          <w:color w:val="339966"/>
          <w:spacing w:val="-3"/>
          <w:sz w:val="22"/>
        </w:rPr>
        <w:t xml:space="preserve">), Fund distributions shall be added to the principal of the Fund.  </w:t>
      </w:r>
      <w:r w:rsidR="00D27D20" w:rsidRPr="0016030C">
        <w:rPr>
          <w:color w:val="339966"/>
          <w:spacing w:val="-3"/>
          <w:sz w:val="22"/>
        </w:rPr>
        <w:t xml:space="preserve">If within five (5) years of the start date, the book value of the Fund does not meet the minimum funding level, the Fund will be renamed to </w:t>
      </w:r>
      <w:r w:rsidR="00A56939" w:rsidRPr="0016030C">
        <w:rPr>
          <w:color w:val="339966"/>
          <w:spacing w:val="-3"/>
          <w:sz w:val="22"/>
        </w:rPr>
        <w:t>establish</w:t>
      </w:r>
      <w:r w:rsidR="00D27D20" w:rsidRPr="0016030C">
        <w:rPr>
          <w:color w:val="339966"/>
          <w:spacing w:val="-3"/>
          <w:sz w:val="22"/>
        </w:rPr>
        <w:t xml:space="preserve"> </w:t>
      </w:r>
      <w:r w:rsidR="009A083D">
        <w:rPr>
          <w:color w:val="339966"/>
          <w:spacing w:val="-3"/>
          <w:sz w:val="22"/>
        </w:rPr>
        <w:t>a</w:t>
      </w:r>
      <w:r w:rsidR="00D27D20" w:rsidRPr="0016030C">
        <w:rPr>
          <w:color w:val="339966"/>
          <w:spacing w:val="-3"/>
          <w:sz w:val="22"/>
        </w:rPr>
        <w:t xml:space="preserve"> lower level professorship.  If the book value of the Fund does not reach the </w:t>
      </w:r>
      <w:r w:rsidR="009C0F38" w:rsidRPr="0016030C">
        <w:rPr>
          <w:color w:val="339966"/>
          <w:spacing w:val="-3"/>
          <w:sz w:val="22"/>
        </w:rPr>
        <w:t xml:space="preserve">minimum funding </w:t>
      </w:r>
      <w:r w:rsidR="009A083D">
        <w:rPr>
          <w:color w:val="339966"/>
          <w:spacing w:val="-3"/>
          <w:sz w:val="22"/>
        </w:rPr>
        <w:t xml:space="preserve">for the </w:t>
      </w:r>
      <w:r w:rsidR="00305C28">
        <w:rPr>
          <w:color w:val="339966"/>
          <w:spacing w:val="-3"/>
          <w:sz w:val="22"/>
        </w:rPr>
        <w:t>associate/</w:t>
      </w:r>
      <w:r w:rsidR="00D27D20" w:rsidRPr="0016030C">
        <w:rPr>
          <w:color w:val="339966"/>
          <w:spacing w:val="-3"/>
          <w:sz w:val="22"/>
        </w:rPr>
        <w:t>assistant professorship level within five (5) years of the start date, the Fund will be closed and all assets transferred to an existing endowment that provides financial support for activities within the above stated academic area.</w:t>
      </w:r>
      <w:r w:rsidR="00D27D20" w:rsidRPr="005F597D">
        <w:rPr>
          <w:spacing w:val="-3"/>
          <w:sz w:val="22"/>
        </w:rPr>
        <w:t xml:space="preserve">  </w:t>
      </w:r>
    </w:p>
    <w:p w:rsidR="00D75031" w:rsidRDefault="00D75031" w:rsidP="0029163D">
      <w:pPr>
        <w:tabs>
          <w:tab w:val="left" w:pos="-630"/>
          <w:tab w:val="left" w:pos="-540"/>
          <w:tab w:val="left" w:pos="0"/>
          <w:tab w:val="left" w:pos="540"/>
        </w:tabs>
        <w:suppressAutoHyphens/>
        <w:ind w:firstLine="540"/>
        <w:rPr>
          <w:spacing w:val="-3"/>
          <w:sz w:val="22"/>
        </w:rPr>
      </w:pPr>
    </w:p>
    <w:p w:rsidR="00D75031" w:rsidRDefault="00D75031" w:rsidP="0029163D">
      <w:pPr>
        <w:tabs>
          <w:tab w:val="left" w:pos="0"/>
          <w:tab w:val="left" w:pos="540"/>
        </w:tabs>
        <w:suppressAutoHyphens/>
        <w:ind w:firstLine="540"/>
        <w:rPr>
          <w:spacing w:val="-3"/>
          <w:sz w:val="22"/>
        </w:rPr>
      </w:pPr>
      <w:r>
        <w:rPr>
          <w:spacing w:val="-3"/>
          <w:sz w:val="22"/>
        </w:rPr>
        <w:t xml:space="preserve">If, at some future time, the purpose for which this Fund was created no longer exists, </w:t>
      </w:r>
      <w:r>
        <w:rPr>
          <w:spacing w:val="-3"/>
          <w:sz w:val="22"/>
          <w:szCs w:val="22"/>
        </w:rPr>
        <w:t>or is no longer necessary, legal or possible</w:t>
      </w:r>
      <w:r w:rsidRPr="00F235BE">
        <w:rPr>
          <w:bCs/>
          <w:spacing w:val="-3"/>
          <w:sz w:val="22"/>
          <w:szCs w:val="22"/>
        </w:rPr>
        <w:t>,</w:t>
      </w:r>
      <w:r>
        <w:rPr>
          <w:spacing w:val="-3"/>
          <w:sz w:val="22"/>
          <w:szCs w:val="22"/>
        </w:rPr>
        <w:t xml:space="preserve"> </w:t>
      </w:r>
      <w:r>
        <w:rPr>
          <w:spacing w:val="-3"/>
          <w:sz w:val="22"/>
        </w:rPr>
        <w:t xml:space="preserve">then at the direction of the Trustees of the University, distributions may be used </w:t>
      </w:r>
      <w:r>
        <w:rPr>
          <w:spacing w:val="-3"/>
          <w:sz w:val="22"/>
          <w:szCs w:val="22"/>
        </w:rPr>
        <w:t xml:space="preserve">for a substantially similar purpose or for such purposes </w:t>
      </w:r>
      <w:r w:rsidR="002C7FFA">
        <w:rPr>
          <w:spacing w:val="-3"/>
          <w:sz w:val="22"/>
          <w:szCs w:val="22"/>
        </w:rPr>
        <w:t xml:space="preserve">to </w:t>
      </w:r>
      <w:r>
        <w:rPr>
          <w:spacing w:val="-3"/>
          <w:sz w:val="22"/>
        </w:rPr>
        <w:t xml:space="preserve">further the objectives of Duke University, giving due consideration to the </w:t>
      </w:r>
      <w:r w:rsidRPr="007231AF">
        <w:rPr>
          <w:color w:val="FF0000"/>
          <w:spacing w:val="-3"/>
          <w:sz w:val="22"/>
        </w:rPr>
        <w:t>Donor</w:t>
      </w:r>
      <w:r w:rsidR="001B45CC">
        <w:rPr>
          <w:color w:val="FF0000"/>
          <w:spacing w:val="-3"/>
          <w:sz w:val="22"/>
        </w:rPr>
        <w:t>’</w:t>
      </w:r>
      <w:r w:rsidRPr="007231AF">
        <w:rPr>
          <w:color w:val="FF0000"/>
          <w:spacing w:val="-3"/>
          <w:sz w:val="22"/>
        </w:rPr>
        <w:t>s / Donors</w:t>
      </w:r>
      <w:r w:rsidR="001B45CC">
        <w:rPr>
          <w:color w:val="FF0000"/>
          <w:spacing w:val="-3"/>
          <w:sz w:val="22"/>
        </w:rPr>
        <w:t>’</w:t>
      </w:r>
      <w:r w:rsidRPr="007231AF">
        <w:rPr>
          <w:i/>
          <w:iCs/>
          <w:color w:val="FF0000"/>
          <w:spacing w:val="-3"/>
          <w:sz w:val="22"/>
        </w:rPr>
        <w:t xml:space="preserve"> </w:t>
      </w:r>
      <w:r>
        <w:rPr>
          <w:spacing w:val="-3"/>
          <w:sz w:val="22"/>
        </w:rPr>
        <w:t xml:space="preserve">original intent. </w:t>
      </w:r>
    </w:p>
    <w:p w:rsidR="00AE73C2" w:rsidRDefault="00AE73C2" w:rsidP="0029163D">
      <w:pPr>
        <w:tabs>
          <w:tab w:val="left" w:pos="0"/>
          <w:tab w:val="left" w:pos="540"/>
        </w:tabs>
        <w:suppressAutoHyphens/>
        <w:ind w:firstLine="540"/>
        <w:rPr>
          <w:spacing w:val="-3"/>
          <w:sz w:val="22"/>
        </w:rPr>
      </w:pPr>
    </w:p>
    <w:p w:rsidR="00AE73C2" w:rsidRDefault="00AE73C2" w:rsidP="0029163D">
      <w:pPr>
        <w:tabs>
          <w:tab w:val="left" w:pos="540"/>
        </w:tabs>
        <w:suppressAutoHyphens/>
        <w:ind w:firstLine="540"/>
        <w:jc w:val="both"/>
        <w:rPr>
          <w:spacing w:val="-3"/>
          <w:sz w:val="22"/>
          <w:szCs w:val="22"/>
        </w:rPr>
      </w:pPr>
    </w:p>
    <w:p w:rsidR="002C5CE3" w:rsidRPr="002F379E" w:rsidRDefault="002C5CE3" w:rsidP="002C5CE3">
      <w:pPr>
        <w:suppressAutoHyphens/>
        <w:jc w:val="both"/>
        <w:rPr>
          <w:spacing w:val="-3"/>
          <w:sz w:val="22"/>
          <w:szCs w:val="22"/>
        </w:rPr>
      </w:pPr>
      <w:r w:rsidRPr="002F379E">
        <w:rPr>
          <w:spacing w:val="-3"/>
          <w:sz w:val="22"/>
          <w:szCs w:val="22"/>
        </w:rPr>
        <w:t>_________________________________________</w:t>
      </w:r>
      <w:r>
        <w:rPr>
          <w:spacing w:val="-3"/>
          <w:sz w:val="22"/>
          <w:szCs w:val="22"/>
        </w:rPr>
        <w:t xml:space="preserve"> </w:t>
      </w:r>
      <w:r>
        <w:rPr>
          <w:spacing w:val="-3"/>
          <w:sz w:val="22"/>
          <w:szCs w:val="22"/>
        </w:rPr>
        <w:tab/>
      </w:r>
      <w:r>
        <w:rPr>
          <w:spacing w:val="-3"/>
          <w:sz w:val="22"/>
          <w:szCs w:val="22"/>
        </w:rPr>
        <w:tab/>
      </w:r>
      <w:r w:rsidRPr="002F379E">
        <w:rPr>
          <w:spacing w:val="-3"/>
          <w:sz w:val="22"/>
          <w:szCs w:val="22"/>
        </w:rPr>
        <w:t>Date______________________</w:t>
      </w:r>
      <w:r w:rsidRPr="002F379E">
        <w:rPr>
          <w:spacing w:val="-3"/>
          <w:sz w:val="22"/>
          <w:szCs w:val="22"/>
        </w:rPr>
        <w:tab/>
      </w:r>
    </w:p>
    <w:p w:rsidR="002C5CE3" w:rsidRPr="002F379E" w:rsidRDefault="002C5CE3" w:rsidP="002C5CE3">
      <w:pPr>
        <w:suppressAutoHyphens/>
        <w:jc w:val="both"/>
        <w:rPr>
          <w:color w:val="FF0000"/>
          <w:spacing w:val="-3"/>
          <w:sz w:val="22"/>
          <w:szCs w:val="22"/>
        </w:rPr>
      </w:pPr>
      <w:r w:rsidRPr="002F379E">
        <w:rPr>
          <w:color w:val="FF0000"/>
          <w:sz w:val="22"/>
          <w:szCs w:val="22"/>
        </w:rPr>
        <w:t>Donor Name</w:t>
      </w:r>
      <w:r w:rsidRPr="002F379E">
        <w:rPr>
          <w:color w:val="FF0000"/>
          <w:sz w:val="22"/>
          <w:szCs w:val="22"/>
        </w:rPr>
        <w:tab/>
      </w:r>
      <w:r w:rsidRPr="002F379E">
        <w:rPr>
          <w:color w:val="FF0000"/>
          <w:sz w:val="22"/>
          <w:szCs w:val="22"/>
        </w:rPr>
        <w:tab/>
      </w:r>
      <w:r w:rsidRPr="002F379E">
        <w:rPr>
          <w:color w:val="FF0000"/>
          <w:sz w:val="22"/>
          <w:szCs w:val="22"/>
        </w:rPr>
        <w:tab/>
      </w:r>
      <w:r w:rsidRPr="002F379E">
        <w:rPr>
          <w:color w:val="FF0000"/>
          <w:sz w:val="22"/>
          <w:szCs w:val="22"/>
        </w:rPr>
        <w:tab/>
      </w:r>
      <w:r w:rsidRPr="002F379E">
        <w:rPr>
          <w:color w:val="FF0000"/>
          <w:sz w:val="22"/>
          <w:szCs w:val="22"/>
        </w:rPr>
        <w:tab/>
      </w:r>
      <w:r w:rsidRPr="002F379E">
        <w:rPr>
          <w:color w:val="FF0000"/>
          <w:sz w:val="22"/>
          <w:szCs w:val="22"/>
        </w:rPr>
        <w:tab/>
      </w:r>
    </w:p>
    <w:p w:rsidR="002C5CE3" w:rsidRPr="002F379E" w:rsidRDefault="002C5CE3" w:rsidP="002C5CE3">
      <w:pPr>
        <w:suppressAutoHyphens/>
        <w:jc w:val="both"/>
        <w:rPr>
          <w:spacing w:val="-3"/>
          <w:sz w:val="22"/>
          <w:szCs w:val="22"/>
        </w:rPr>
      </w:pPr>
      <w:r w:rsidRPr="002F379E">
        <w:rPr>
          <w:spacing w:val="-3"/>
          <w:sz w:val="22"/>
          <w:szCs w:val="22"/>
        </w:rPr>
        <w:tab/>
      </w:r>
      <w:r w:rsidRPr="002F379E">
        <w:rPr>
          <w:spacing w:val="-3"/>
          <w:sz w:val="22"/>
          <w:szCs w:val="22"/>
        </w:rPr>
        <w:tab/>
      </w:r>
      <w:r w:rsidRPr="002F379E">
        <w:rPr>
          <w:spacing w:val="-3"/>
          <w:sz w:val="22"/>
          <w:szCs w:val="22"/>
        </w:rPr>
        <w:tab/>
      </w:r>
    </w:p>
    <w:p w:rsidR="002C5CE3" w:rsidRPr="002F379E" w:rsidRDefault="002C5CE3" w:rsidP="002C5CE3">
      <w:pPr>
        <w:suppressAutoHyphens/>
        <w:jc w:val="both"/>
        <w:rPr>
          <w:spacing w:val="-3"/>
          <w:sz w:val="22"/>
          <w:szCs w:val="22"/>
        </w:rPr>
      </w:pPr>
      <w:r w:rsidRPr="002F379E">
        <w:rPr>
          <w:spacing w:val="-3"/>
          <w:sz w:val="22"/>
          <w:szCs w:val="22"/>
        </w:rPr>
        <w:t>_________________________________________</w:t>
      </w:r>
      <w:r>
        <w:rPr>
          <w:spacing w:val="-3"/>
          <w:sz w:val="22"/>
          <w:szCs w:val="22"/>
        </w:rPr>
        <w:t xml:space="preserve"> </w:t>
      </w:r>
      <w:r>
        <w:rPr>
          <w:spacing w:val="-3"/>
          <w:sz w:val="22"/>
          <w:szCs w:val="22"/>
        </w:rPr>
        <w:tab/>
      </w:r>
      <w:r>
        <w:rPr>
          <w:spacing w:val="-3"/>
          <w:sz w:val="22"/>
          <w:szCs w:val="22"/>
        </w:rPr>
        <w:tab/>
      </w:r>
      <w:r w:rsidRPr="002F379E">
        <w:rPr>
          <w:spacing w:val="-3"/>
          <w:sz w:val="22"/>
          <w:szCs w:val="22"/>
        </w:rPr>
        <w:t>Date______________________</w:t>
      </w:r>
      <w:r w:rsidRPr="002F379E">
        <w:rPr>
          <w:spacing w:val="-3"/>
          <w:sz w:val="22"/>
          <w:szCs w:val="22"/>
        </w:rPr>
        <w:tab/>
      </w:r>
    </w:p>
    <w:p w:rsidR="002C5CE3" w:rsidRPr="002F379E" w:rsidRDefault="002C5CE3" w:rsidP="002C5CE3">
      <w:pPr>
        <w:suppressAutoHyphens/>
        <w:jc w:val="both"/>
        <w:rPr>
          <w:spacing w:val="-3"/>
          <w:sz w:val="22"/>
          <w:szCs w:val="22"/>
        </w:rPr>
      </w:pPr>
      <w:r w:rsidRPr="002F379E">
        <w:rPr>
          <w:color w:val="FF0000"/>
          <w:sz w:val="22"/>
          <w:szCs w:val="22"/>
        </w:rPr>
        <w:t>Second Donor Name – if multiple donors</w:t>
      </w:r>
    </w:p>
    <w:p w:rsidR="004F48ED" w:rsidRPr="000158ED" w:rsidRDefault="00AE73C2" w:rsidP="000158ED">
      <w:pPr>
        <w:pStyle w:val="Title"/>
        <w:widowControl/>
        <w:tabs>
          <w:tab w:val="clear" w:pos="4680"/>
          <w:tab w:val="left" w:pos="540"/>
        </w:tabs>
        <w:suppressAutoHyphens/>
        <w:jc w:val="left"/>
        <w:rPr>
          <w:snapToGrid/>
        </w:rPr>
      </w:pPr>
      <w:bookmarkStart w:id="0" w:name="_GoBack"/>
      <w:bookmarkEnd w:id="0"/>
      <w:r>
        <w:rPr>
          <w:spacing w:val="-3"/>
        </w:rPr>
        <w:br w:type="page"/>
      </w:r>
      <w:r w:rsidR="00781304">
        <w:rPr>
          <w:snapToGrid/>
        </w:rPr>
        <w:lastRenderedPageBreak/>
        <w:t xml:space="preserve">THE </w:t>
      </w:r>
      <w:r w:rsidR="00781304" w:rsidRPr="007231AF">
        <w:rPr>
          <w:snapToGrid/>
          <w:color w:val="FF0000"/>
        </w:rPr>
        <w:t>DONOR</w:t>
      </w:r>
      <w:r w:rsidR="001B45CC">
        <w:rPr>
          <w:snapToGrid/>
          <w:color w:val="FF0000"/>
        </w:rPr>
        <w:t>’</w:t>
      </w:r>
      <w:r w:rsidR="00781304" w:rsidRPr="007231AF">
        <w:rPr>
          <w:snapToGrid/>
          <w:color w:val="FF0000"/>
        </w:rPr>
        <w:t>S NAME OR OTHER CHOSEN TITLE</w:t>
      </w:r>
      <w:r w:rsidR="00781304">
        <w:rPr>
          <w:snapToGrid/>
        </w:rPr>
        <w:t xml:space="preserve"> UNIVERSITY PROFESSORSHIP FUND</w:t>
      </w:r>
    </w:p>
    <w:p w:rsidR="007231AF" w:rsidRDefault="00781304" w:rsidP="0029163D">
      <w:pPr>
        <w:tabs>
          <w:tab w:val="left" w:pos="540"/>
        </w:tabs>
        <w:suppressAutoHyphens/>
        <w:jc w:val="both"/>
        <w:rPr>
          <w:b/>
          <w:spacing w:val="-3"/>
          <w:sz w:val="22"/>
        </w:rPr>
      </w:pPr>
      <w:r w:rsidRPr="00781304">
        <w:rPr>
          <w:b/>
          <w:spacing w:val="-3"/>
          <w:sz w:val="22"/>
        </w:rPr>
        <w:t>PAGE TWO</w:t>
      </w:r>
    </w:p>
    <w:p w:rsidR="00B97102" w:rsidRDefault="00B97102" w:rsidP="0029163D">
      <w:pPr>
        <w:tabs>
          <w:tab w:val="left" w:pos="540"/>
        </w:tabs>
        <w:suppressAutoHyphens/>
        <w:ind w:firstLine="540"/>
        <w:jc w:val="both"/>
        <w:rPr>
          <w:spacing w:val="-3"/>
          <w:sz w:val="22"/>
          <w:szCs w:val="22"/>
        </w:rPr>
      </w:pPr>
    </w:p>
    <w:p w:rsidR="004F48ED" w:rsidRDefault="004F48ED" w:rsidP="00305C28">
      <w:pPr>
        <w:pStyle w:val="Heading7"/>
        <w:suppressAutoHyphens/>
        <w:rPr>
          <w:szCs w:val="22"/>
        </w:rPr>
      </w:pPr>
    </w:p>
    <w:p w:rsidR="00305C28" w:rsidRPr="00345B5A" w:rsidRDefault="00305C28" w:rsidP="00305C28">
      <w:pPr>
        <w:pStyle w:val="Heading7"/>
        <w:suppressAutoHyphens/>
        <w:rPr>
          <w:szCs w:val="22"/>
        </w:rPr>
      </w:pPr>
      <w:r w:rsidRPr="00345B5A">
        <w:rPr>
          <w:szCs w:val="22"/>
        </w:rPr>
        <w:t>DUKE UNIVERSITY</w:t>
      </w:r>
    </w:p>
    <w:p w:rsidR="00305C28" w:rsidRPr="00345B5A" w:rsidRDefault="00305C28" w:rsidP="00305C28">
      <w:pPr>
        <w:suppressAutoHyphens/>
        <w:jc w:val="both"/>
        <w:rPr>
          <w:b/>
          <w:sz w:val="22"/>
          <w:szCs w:val="22"/>
        </w:rPr>
      </w:pPr>
    </w:p>
    <w:p w:rsidR="00305C28" w:rsidRPr="00345B5A" w:rsidRDefault="00305C28" w:rsidP="00305C28">
      <w:pPr>
        <w:tabs>
          <w:tab w:val="left" w:pos="360"/>
        </w:tabs>
        <w:suppressAutoHyphens/>
        <w:ind w:left="360" w:hanging="360"/>
        <w:jc w:val="both"/>
        <w:rPr>
          <w:sz w:val="22"/>
          <w:szCs w:val="22"/>
        </w:rPr>
      </w:pPr>
      <w:r w:rsidRPr="00345B5A">
        <w:rPr>
          <w:sz w:val="22"/>
          <w:szCs w:val="22"/>
        </w:rPr>
        <w:t>By</w:t>
      </w:r>
      <w:r>
        <w:rPr>
          <w:sz w:val="22"/>
          <w:szCs w:val="22"/>
        </w:rPr>
        <w:t>__</w:t>
      </w:r>
      <w:r w:rsidRPr="00345B5A">
        <w:rPr>
          <w:sz w:val="22"/>
          <w:szCs w:val="22"/>
        </w:rPr>
        <w:t>____________________________</w:t>
      </w:r>
      <w:r>
        <w:rPr>
          <w:sz w:val="22"/>
          <w:szCs w:val="22"/>
        </w:rPr>
        <w:t>_</w:t>
      </w:r>
      <w:r w:rsidRPr="00345B5A">
        <w:rPr>
          <w:sz w:val="22"/>
          <w:szCs w:val="22"/>
        </w:rPr>
        <w:t>________</w:t>
      </w:r>
      <w:r w:rsidRPr="00345B5A">
        <w:rPr>
          <w:sz w:val="22"/>
          <w:szCs w:val="22"/>
        </w:rPr>
        <w:tab/>
      </w:r>
      <w:r w:rsidRPr="00345B5A">
        <w:rPr>
          <w:sz w:val="22"/>
          <w:szCs w:val="22"/>
        </w:rPr>
        <w:tab/>
      </w:r>
      <w:r w:rsidRPr="00345B5A">
        <w:rPr>
          <w:spacing w:val="-3"/>
          <w:sz w:val="22"/>
          <w:szCs w:val="22"/>
        </w:rPr>
        <w:t>Date______________________</w:t>
      </w:r>
      <w:r w:rsidRPr="00345B5A">
        <w:rPr>
          <w:sz w:val="22"/>
          <w:szCs w:val="22"/>
        </w:rPr>
        <w:tab/>
      </w:r>
    </w:p>
    <w:p w:rsidR="00305C28" w:rsidRPr="009D1A66" w:rsidRDefault="00305C28" w:rsidP="00305C28">
      <w:pPr>
        <w:tabs>
          <w:tab w:val="left" w:pos="360"/>
        </w:tabs>
        <w:suppressAutoHyphens/>
        <w:ind w:left="360" w:hanging="360"/>
        <w:jc w:val="both"/>
        <w:rPr>
          <w:bCs/>
          <w:sz w:val="22"/>
          <w:szCs w:val="22"/>
        </w:rPr>
      </w:pPr>
      <w:r>
        <w:rPr>
          <w:bCs/>
          <w:sz w:val="22"/>
          <w:szCs w:val="22"/>
        </w:rPr>
        <w:tab/>
        <w:t>Sally Kornbluth</w:t>
      </w:r>
    </w:p>
    <w:p w:rsidR="00305C28" w:rsidRPr="00345B5A" w:rsidRDefault="00305C28" w:rsidP="00305C28">
      <w:pPr>
        <w:tabs>
          <w:tab w:val="left" w:pos="360"/>
        </w:tabs>
        <w:suppressAutoHyphens/>
        <w:ind w:left="360" w:hanging="360"/>
        <w:jc w:val="both"/>
        <w:rPr>
          <w:bCs/>
          <w:sz w:val="22"/>
          <w:szCs w:val="22"/>
        </w:rPr>
      </w:pPr>
      <w:r>
        <w:rPr>
          <w:bCs/>
          <w:sz w:val="22"/>
          <w:szCs w:val="22"/>
        </w:rPr>
        <w:tab/>
      </w:r>
      <w:r w:rsidRPr="00345B5A">
        <w:rPr>
          <w:bCs/>
          <w:sz w:val="22"/>
          <w:szCs w:val="22"/>
        </w:rPr>
        <w:t>Provost</w:t>
      </w:r>
      <w:r w:rsidRPr="00345B5A">
        <w:rPr>
          <w:bCs/>
          <w:sz w:val="22"/>
          <w:szCs w:val="22"/>
        </w:rPr>
        <w:tab/>
      </w:r>
      <w:r w:rsidRPr="00345B5A">
        <w:rPr>
          <w:bCs/>
          <w:sz w:val="22"/>
          <w:szCs w:val="22"/>
        </w:rPr>
        <w:tab/>
      </w:r>
      <w:r w:rsidRPr="00345B5A">
        <w:rPr>
          <w:bCs/>
          <w:sz w:val="22"/>
          <w:szCs w:val="22"/>
        </w:rPr>
        <w:tab/>
      </w:r>
    </w:p>
    <w:p w:rsidR="00305C28" w:rsidRPr="00345B5A" w:rsidRDefault="00305C28" w:rsidP="00305C28">
      <w:pPr>
        <w:tabs>
          <w:tab w:val="left" w:pos="360"/>
        </w:tabs>
        <w:suppressAutoHyphens/>
        <w:ind w:left="360" w:hanging="360"/>
        <w:jc w:val="both"/>
        <w:rPr>
          <w:spacing w:val="-3"/>
          <w:sz w:val="22"/>
          <w:szCs w:val="22"/>
        </w:rPr>
      </w:pPr>
    </w:p>
    <w:p w:rsidR="00305C28" w:rsidRPr="00345B5A" w:rsidRDefault="00305C28" w:rsidP="00305C28">
      <w:pPr>
        <w:tabs>
          <w:tab w:val="left" w:pos="360"/>
        </w:tabs>
        <w:suppressAutoHyphens/>
        <w:ind w:left="360" w:hanging="360"/>
        <w:jc w:val="both"/>
        <w:rPr>
          <w:sz w:val="22"/>
          <w:szCs w:val="22"/>
        </w:rPr>
      </w:pPr>
      <w:r w:rsidRPr="00345B5A">
        <w:rPr>
          <w:sz w:val="22"/>
          <w:szCs w:val="22"/>
        </w:rPr>
        <w:t>By</w:t>
      </w:r>
      <w:r>
        <w:rPr>
          <w:sz w:val="22"/>
          <w:szCs w:val="22"/>
        </w:rPr>
        <w:t>__</w:t>
      </w:r>
      <w:r w:rsidRPr="00345B5A">
        <w:rPr>
          <w:sz w:val="22"/>
          <w:szCs w:val="22"/>
        </w:rPr>
        <w:t>_____________________________________</w:t>
      </w:r>
      <w:r w:rsidRPr="00345B5A">
        <w:rPr>
          <w:sz w:val="22"/>
          <w:szCs w:val="22"/>
        </w:rPr>
        <w:tab/>
      </w:r>
      <w:r w:rsidRPr="00345B5A">
        <w:rPr>
          <w:sz w:val="22"/>
          <w:szCs w:val="22"/>
        </w:rPr>
        <w:tab/>
      </w:r>
      <w:r w:rsidRPr="00345B5A">
        <w:rPr>
          <w:spacing w:val="-3"/>
          <w:sz w:val="22"/>
          <w:szCs w:val="22"/>
        </w:rPr>
        <w:t>Date______________________</w:t>
      </w:r>
      <w:r w:rsidRPr="00345B5A">
        <w:rPr>
          <w:sz w:val="22"/>
          <w:szCs w:val="22"/>
        </w:rPr>
        <w:tab/>
      </w:r>
    </w:p>
    <w:p w:rsidR="00305C28" w:rsidRPr="00345B5A" w:rsidRDefault="00305C28" w:rsidP="00305C28">
      <w:pPr>
        <w:pStyle w:val="Heading1"/>
        <w:tabs>
          <w:tab w:val="left" w:pos="360"/>
        </w:tabs>
        <w:ind w:left="360" w:hanging="360"/>
        <w:rPr>
          <w:b w:val="0"/>
          <w:sz w:val="22"/>
          <w:szCs w:val="22"/>
        </w:rPr>
      </w:pPr>
      <w:r>
        <w:rPr>
          <w:b w:val="0"/>
          <w:sz w:val="22"/>
          <w:szCs w:val="22"/>
        </w:rPr>
        <w:tab/>
      </w:r>
      <w:r w:rsidRPr="00345B5A">
        <w:rPr>
          <w:b w:val="0"/>
          <w:sz w:val="22"/>
          <w:szCs w:val="22"/>
        </w:rPr>
        <w:t>Victoria L. Nevois</w:t>
      </w:r>
      <w:r w:rsidRPr="00345B5A">
        <w:rPr>
          <w:b w:val="0"/>
          <w:sz w:val="22"/>
          <w:szCs w:val="22"/>
        </w:rPr>
        <w:tab/>
      </w:r>
      <w:r w:rsidRPr="00345B5A">
        <w:rPr>
          <w:b w:val="0"/>
          <w:sz w:val="22"/>
          <w:szCs w:val="22"/>
        </w:rPr>
        <w:tab/>
      </w:r>
      <w:r w:rsidRPr="00345B5A">
        <w:rPr>
          <w:b w:val="0"/>
          <w:sz w:val="22"/>
          <w:szCs w:val="22"/>
        </w:rPr>
        <w:tab/>
      </w:r>
      <w:r w:rsidRPr="00345B5A">
        <w:rPr>
          <w:b w:val="0"/>
          <w:sz w:val="22"/>
          <w:szCs w:val="22"/>
        </w:rPr>
        <w:tab/>
      </w:r>
      <w:r w:rsidRPr="00345B5A">
        <w:rPr>
          <w:b w:val="0"/>
          <w:sz w:val="22"/>
          <w:szCs w:val="22"/>
        </w:rPr>
        <w:tab/>
      </w:r>
      <w:r w:rsidRPr="00345B5A">
        <w:rPr>
          <w:b w:val="0"/>
          <w:sz w:val="22"/>
          <w:szCs w:val="22"/>
        </w:rPr>
        <w:tab/>
      </w:r>
    </w:p>
    <w:p w:rsidR="00305C28" w:rsidRPr="00345B5A" w:rsidRDefault="00305C28" w:rsidP="00305C28">
      <w:pPr>
        <w:tabs>
          <w:tab w:val="left" w:pos="-720"/>
          <w:tab w:val="left" w:pos="360"/>
        </w:tabs>
        <w:suppressAutoHyphens/>
        <w:spacing w:line="256" w:lineRule="auto"/>
        <w:ind w:left="360" w:hanging="360"/>
        <w:jc w:val="both"/>
        <w:rPr>
          <w:spacing w:val="-3"/>
          <w:sz w:val="22"/>
          <w:szCs w:val="22"/>
        </w:rPr>
      </w:pPr>
      <w:r>
        <w:rPr>
          <w:sz w:val="22"/>
          <w:szCs w:val="22"/>
        </w:rPr>
        <w:tab/>
        <w:t xml:space="preserve">Associate </w:t>
      </w:r>
      <w:r w:rsidRPr="00345B5A">
        <w:rPr>
          <w:sz w:val="22"/>
          <w:szCs w:val="22"/>
        </w:rPr>
        <w:t>Vice President and Deputy Treasurer</w:t>
      </w:r>
    </w:p>
    <w:p w:rsidR="002C5CE3" w:rsidRDefault="002C5CE3" w:rsidP="002C5CE3">
      <w:pPr>
        <w:tabs>
          <w:tab w:val="left" w:pos="540"/>
        </w:tabs>
        <w:suppressAutoHyphens/>
        <w:spacing w:line="256" w:lineRule="auto"/>
        <w:jc w:val="both"/>
        <w:rPr>
          <w:spacing w:val="-3"/>
        </w:rPr>
      </w:pPr>
    </w:p>
    <w:p w:rsidR="00B14183" w:rsidRPr="00114167" w:rsidRDefault="00E322B3" w:rsidP="0029163D">
      <w:pPr>
        <w:tabs>
          <w:tab w:val="left" w:pos="540"/>
          <w:tab w:val="left" w:pos="3180"/>
          <w:tab w:val="center" w:pos="4320"/>
        </w:tabs>
        <w:ind w:firstLine="540"/>
        <w:jc w:val="center"/>
        <w:rPr>
          <w:b/>
          <w:sz w:val="22"/>
          <w:szCs w:val="22"/>
        </w:rPr>
      </w:pPr>
      <w:r>
        <w:rPr>
          <w:b/>
        </w:rPr>
        <w:br w:type="page"/>
      </w:r>
      <w:r w:rsidR="00B14183" w:rsidRPr="00114167">
        <w:rPr>
          <w:b/>
          <w:sz w:val="22"/>
          <w:szCs w:val="22"/>
        </w:rPr>
        <w:lastRenderedPageBreak/>
        <w:t>Schedule A</w:t>
      </w:r>
    </w:p>
    <w:p w:rsidR="00B14183" w:rsidRPr="00114167" w:rsidRDefault="00B14183" w:rsidP="0029163D">
      <w:pPr>
        <w:tabs>
          <w:tab w:val="left" w:pos="540"/>
          <w:tab w:val="left" w:pos="3180"/>
          <w:tab w:val="center" w:pos="4320"/>
        </w:tabs>
        <w:ind w:firstLine="540"/>
        <w:jc w:val="center"/>
        <w:rPr>
          <w:b/>
          <w:sz w:val="22"/>
          <w:szCs w:val="22"/>
        </w:rPr>
      </w:pPr>
    </w:p>
    <w:p w:rsidR="001B45CC" w:rsidRDefault="001B45CC" w:rsidP="001B45CC">
      <w:pPr>
        <w:pStyle w:val="Title"/>
        <w:widowControl/>
        <w:tabs>
          <w:tab w:val="clear" w:pos="4680"/>
          <w:tab w:val="left" w:pos="540"/>
        </w:tabs>
        <w:suppressAutoHyphens/>
        <w:jc w:val="left"/>
        <w:rPr>
          <w:snapToGrid/>
        </w:rPr>
      </w:pPr>
      <w:r>
        <w:rPr>
          <w:snapToGrid/>
        </w:rPr>
        <w:t xml:space="preserve">THE </w:t>
      </w:r>
      <w:r w:rsidRPr="007231AF">
        <w:rPr>
          <w:snapToGrid/>
          <w:color w:val="FF0000"/>
        </w:rPr>
        <w:t>DONOR</w:t>
      </w:r>
      <w:r>
        <w:rPr>
          <w:snapToGrid/>
          <w:color w:val="FF0000"/>
        </w:rPr>
        <w:t>’</w:t>
      </w:r>
      <w:r w:rsidRPr="007231AF">
        <w:rPr>
          <w:snapToGrid/>
          <w:color w:val="FF0000"/>
        </w:rPr>
        <w:t>S NAME OR OTHER CHOSEN TITLE</w:t>
      </w:r>
      <w:r>
        <w:rPr>
          <w:snapToGrid/>
        </w:rPr>
        <w:t xml:space="preserve"> UNIVERSITY PROFESSORSHIP FUND</w:t>
      </w:r>
    </w:p>
    <w:p w:rsidR="00B14183" w:rsidRPr="001B45CC" w:rsidRDefault="001B45CC" w:rsidP="001B45CC">
      <w:pPr>
        <w:pStyle w:val="Title"/>
        <w:widowControl/>
        <w:tabs>
          <w:tab w:val="clear" w:pos="4680"/>
          <w:tab w:val="left" w:pos="540"/>
        </w:tabs>
        <w:suppressAutoHyphens/>
        <w:rPr>
          <w:snapToGrid/>
          <w:color w:val="FF0000"/>
        </w:rPr>
      </w:pPr>
      <w:r w:rsidRPr="001B45CC">
        <w:rPr>
          <w:szCs w:val="22"/>
        </w:rPr>
        <w:t>(University Professorship</w:t>
      </w:r>
      <w:r w:rsidRPr="001B45CC">
        <w:t xml:space="preserve"> Endowment in the Field of </w:t>
      </w:r>
      <w:r w:rsidRPr="001B45CC">
        <w:rPr>
          <w:color w:val="FF0000"/>
        </w:rPr>
        <w:t>___________</w:t>
      </w:r>
      <w:r w:rsidRPr="001B45CC">
        <w:t>)</w:t>
      </w:r>
    </w:p>
    <w:p w:rsidR="00B14183" w:rsidRDefault="00B14183" w:rsidP="0029163D">
      <w:pPr>
        <w:pStyle w:val="Title"/>
        <w:widowControl/>
        <w:tabs>
          <w:tab w:val="clear" w:pos="4680"/>
          <w:tab w:val="left" w:pos="540"/>
        </w:tabs>
        <w:suppressAutoHyphens/>
        <w:ind w:firstLine="540"/>
        <w:rPr>
          <w:snapToGrid/>
          <w:color w:val="FF0000"/>
        </w:rPr>
      </w:pPr>
    </w:p>
    <w:p w:rsidR="005B3A2C" w:rsidRPr="00C37C16" w:rsidRDefault="005B3A2C" w:rsidP="005B3A2C">
      <w:pPr>
        <w:rPr>
          <w:b/>
          <w:sz w:val="22"/>
          <w:szCs w:val="22"/>
        </w:rPr>
      </w:pPr>
    </w:p>
    <w:p w:rsidR="005B3A2C" w:rsidRPr="00C37C16" w:rsidRDefault="005B3A2C" w:rsidP="005B3A2C">
      <w:pPr>
        <w:jc w:val="center"/>
        <w:rPr>
          <w:b/>
          <w:sz w:val="22"/>
          <w:szCs w:val="22"/>
        </w:rPr>
      </w:pPr>
    </w:p>
    <w:tbl>
      <w:tblPr>
        <w:tblW w:w="0" w:type="auto"/>
        <w:jc w:val="center"/>
        <w:tblInd w:w="1287" w:type="dxa"/>
        <w:tblLook w:val="01E0" w:firstRow="1" w:lastRow="1" w:firstColumn="1" w:lastColumn="1" w:noHBand="0" w:noVBand="0"/>
      </w:tblPr>
      <w:tblGrid>
        <w:gridCol w:w="3412"/>
        <w:gridCol w:w="2251"/>
        <w:gridCol w:w="1906"/>
      </w:tblGrid>
      <w:tr w:rsidR="00305C28" w:rsidRPr="00C37C16" w:rsidTr="00830C46">
        <w:trPr>
          <w:trHeight w:val="720"/>
          <w:jc w:val="center"/>
        </w:trPr>
        <w:tc>
          <w:tcPr>
            <w:tcW w:w="3412" w:type="dxa"/>
          </w:tcPr>
          <w:p w:rsidR="00305C28" w:rsidRPr="00DB03F9" w:rsidRDefault="00305C28" w:rsidP="00830C46">
            <w:pPr>
              <w:pStyle w:val="Title"/>
              <w:widowControl/>
              <w:tabs>
                <w:tab w:val="clear" w:pos="4680"/>
              </w:tabs>
              <w:suppressAutoHyphens/>
              <w:jc w:val="left"/>
              <w:rPr>
                <w:snapToGrid/>
                <w:szCs w:val="22"/>
              </w:rPr>
            </w:pPr>
            <w:r w:rsidRPr="00DB03F9">
              <w:rPr>
                <w:snapToGrid/>
                <w:szCs w:val="22"/>
                <w:u w:val="single"/>
              </w:rPr>
              <w:t>Gift Description</w:t>
            </w:r>
            <w:r w:rsidRPr="00DB03F9">
              <w:rPr>
                <w:snapToGrid/>
                <w:szCs w:val="22"/>
              </w:rPr>
              <w:t>*</w:t>
            </w:r>
          </w:p>
        </w:tc>
        <w:tc>
          <w:tcPr>
            <w:tcW w:w="2251" w:type="dxa"/>
          </w:tcPr>
          <w:p w:rsidR="00305C28" w:rsidRPr="00DB03F9" w:rsidRDefault="00305C28" w:rsidP="00830C46">
            <w:pPr>
              <w:pStyle w:val="Title"/>
              <w:widowControl/>
              <w:tabs>
                <w:tab w:val="clear" w:pos="4680"/>
              </w:tabs>
              <w:suppressAutoHyphens/>
              <w:rPr>
                <w:snapToGrid/>
                <w:szCs w:val="22"/>
              </w:rPr>
            </w:pPr>
            <w:r w:rsidRPr="00DB03F9">
              <w:rPr>
                <w:snapToGrid/>
                <w:szCs w:val="22"/>
                <w:u w:val="single"/>
              </w:rPr>
              <w:t>Amount</w:t>
            </w:r>
          </w:p>
        </w:tc>
        <w:tc>
          <w:tcPr>
            <w:tcW w:w="1906" w:type="dxa"/>
          </w:tcPr>
          <w:p w:rsidR="00305C28" w:rsidRPr="00DB03F9" w:rsidRDefault="00305C28" w:rsidP="00830C46">
            <w:pPr>
              <w:pStyle w:val="Title"/>
              <w:suppressAutoHyphens/>
              <w:rPr>
                <w:snapToGrid/>
                <w:szCs w:val="22"/>
              </w:rPr>
            </w:pPr>
            <w:r w:rsidRPr="00DB03F9">
              <w:rPr>
                <w:snapToGrid/>
                <w:szCs w:val="22"/>
                <w:u w:val="single"/>
              </w:rPr>
              <w:t>Date Paid By</w:t>
            </w:r>
          </w:p>
        </w:tc>
      </w:tr>
      <w:tr w:rsidR="00305C28" w:rsidRPr="00C37C16" w:rsidTr="00830C46">
        <w:trPr>
          <w:trHeight w:val="724"/>
          <w:jc w:val="center"/>
        </w:trPr>
        <w:tc>
          <w:tcPr>
            <w:tcW w:w="3412" w:type="dxa"/>
          </w:tcPr>
          <w:p w:rsidR="00305C28" w:rsidRPr="00EF5C15" w:rsidRDefault="00305C28" w:rsidP="00830C46">
            <w:pPr>
              <w:pStyle w:val="Title"/>
              <w:widowControl/>
              <w:tabs>
                <w:tab w:val="clear" w:pos="4680"/>
              </w:tabs>
              <w:suppressAutoHyphens/>
              <w:jc w:val="left"/>
              <w:rPr>
                <w:b w:val="0"/>
                <w:snapToGrid/>
                <w:color w:val="FF0000"/>
                <w:szCs w:val="22"/>
              </w:rPr>
            </w:pPr>
            <w:r w:rsidRPr="00EF5C15">
              <w:rPr>
                <w:b w:val="0"/>
                <w:snapToGrid/>
                <w:color w:val="FF0000"/>
                <w:szCs w:val="22"/>
              </w:rPr>
              <w:t>Gift description – e.g. Outright gift,</w:t>
            </w:r>
          </w:p>
          <w:p w:rsidR="00305C28" w:rsidRPr="00DB03F9" w:rsidRDefault="00305C28" w:rsidP="00830C46">
            <w:pPr>
              <w:pStyle w:val="Title"/>
              <w:widowControl/>
              <w:tabs>
                <w:tab w:val="clear" w:pos="4680"/>
              </w:tabs>
              <w:suppressAutoHyphens/>
              <w:jc w:val="left"/>
              <w:rPr>
                <w:snapToGrid/>
                <w:szCs w:val="22"/>
              </w:rPr>
            </w:pPr>
            <w:r w:rsidRPr="00EF5C15">
              <w:rPr>
                <w:b w:val="0"/>
                <w:snapToGrid/>
                <w:color w:val="FF0000"/>
                <w:szCs w:val="22"/>
              </w:rPr>
              <w:t>Pledge payment, X shares of stock of ABC Co.</w:t>
            </w:r>
            <w:r>
              <w:rPr>
                <w:b w:val="0"/>
                <w:snapToGrid/>
                <w:color w:val="FF0000"/>
                <w:szCs w:val="22"/>
              </w:rPr>
              <w:t xml:space="preserve"> (estimated value)</w:t>
            </w:r>
            <w:r w:rsidRPr="00EF5C15">
              <w:rPr>
                <w:b w:val="0"/>
                <w:snapToGrid/>
                <w:color w:val="FF0000"/>
                <w:szCs w:val="22"/>
              </w:rPr>
              <w:t>, Non-binding intent, etc.</w:t>
            </w:r>
          </w:p>
        </w:tc>
        <w:tc>
          <w:tcPr>
            <w:tcW w:w="2251" w:type="dxa"/>
          </w:tcPr>
          <w:p w:rsidR="00305C28" w:rsidRPr="00DB03F9" w:rsidRDefault="00305C28" w:rsidP="00830C46">
            <w:pPr>
              <w:pStyle w:val="Title"/>
              <w:widowControl/>
              <w:tabs>
                <w:tab w:val="clear" w:pos="4680"/>
              </w:tabs>
              <w:suppressAutoHyphens/>
              <w:rPr>
                <w:b w:val="0"/>
                <w:snapToGrid/>
                <w:color w:val="FF0000"/>
                <w:szCs w:val="22"/>
              </w:rPr>
            </w:pPr>
            <w:r w:rsidRPr="00DB03F9">
              <w:rPr>
                <w:b w:val="0"/>
                <w:snapToGrid/>
                <w:color w:val="FF0000"/>
                <w:szCs w:val="22"/>
              </w:rPr>
              <w:t>$</w:t>
            </w:r>
          </w:p>
          <w:p w:rsidR="00305C28" w:rsidRPr="00DB03F9" w:rsidRDefault="00305C28" w:rsidP="00830C46">
            <w:pPr>
              <w:pStyle w:val="Title"/>
              <w:widowControl/>
              <w:tabs>
                <w:tab w:val="clear" w:pos="4680"/>
              </w:tabs>
              <w:suppressAutoHyphens/>
              <w:rPr>
                <w:b w:val="0"/>
                <w:snapToGrid/>
                <w:color w:val="FF0000"/>
                <w:szCs w:val="22"/>
              </w:rPr>
            </w:pPr>
            <w:r w:rsidRPr="00DB03F9">
              <w:rPr>
                <w:b w:val="0"/>
                <w:snapToGrid/>
                <w:color w:val="FF0000"/>
                <w:szCs w:val="22"/>
              </w:rPr>
              <w:t>$</w:t>
            </w:r>
          </w:p>
          <w:p w:rsidR="00305C28" w:rsidRPr="00DB03F9" w:rsidRDefault="00305C28" w:rsidP="00830C46">
            <w:pPr>
              <w:pStyle w:val="Title"/>
              <w:widowControl/>
              <w:tabs>
                <w:tab w:val="clear" w:pos="4680"/>
              </w:tabs>
              <w:suppressAutoHyphens/>
              <w:rPr>
                <w:b w:val="0"/>
                <w:snapToGrid/>
                <w:color w:val="FF0000"/>
                <w:szCs w:val="22"/>
              </w:rPr>
            </w:pPr>
            <w:r w:rsidRPr="00DB03F9">
              <w:rPr>
                <w:b w:val="0"/>
                <w:snapToGrid/>
                <w:color w:val="FF0000"/>
                <w:szCs w:val="22"/>
              </w:rPr>
              <w:t>Valued at $</w:t>
            </w:r>
          </w:p>
        </w:tc>
        <w:tc>
          <w:tcPr>
            <w:tcW w:w="1906" w:type="dxa"/>
          </w:tcPr>
          <w:p w:rsidR="00305C28" w:rsidRPr="00DB03F9" w:rsidRDefault="00305C28" w:rsidP="00830C46">
            <w:pPr>
              <w:pStyle w:val="Title"/>
              <w:widowControl/>
              <w:tabs>
                <w:tab w:val="clear" w:pos="4680"/>
              </w:tabs>
              <w:suppressAutoHyphens/>
              <w:rPr>
                <w:b w:val="0"/>
                <w:snapToGrid/>
                <w:color w:val="FF0000"/>
                <w:szCs w:val="22"/>
              </w:rPr>
            </w:pPr>
            <w:r w:rsidRPr="00DB03F9">
              <w:rPr>
                <w:b w:val="0"/>
                <w:snapToGrid/>
                <w:color w:val="FF0000"/>
                <w:szCs w:val="22"/>
              </w:rPr>
              <w:t>12/xx/xxxx</w:t>
            </w:r>
          </w:p>
          <w:p w:rsidR="00305C28" w:rsidRPr="00DB03F9" w:rsidRDefault="00305C28" w:rsidP="00830C46">
            <w:pPr>
              <w:pStyle w:val="Title"/>
              <w:widowControl/>
              <w:tabs>
                <w:tab w:val="clear" w:pos="4680"/>
              </w:tabs>
              <w:suppressAutoHyphens/>
              <w:rPr>
                <w:b w:val="0"/>
                <w:snapToGrid/>
                <w:color w:val="FF0000"/>
                <w:szCs w:val="22"/>
              </w:rPr>
            </w:pPr>
            <w:r w:rsidRPr="00DB03F9">
              <w:rPr>
                <w:b w:val="0"/>
                <w:snapToGrid/>
                <w:color w:val="FF0000"/>
                <w:szCs w:val="22"/>
              </w:rPr>
              <w:t>or</w:t>
            </w:r>
          </w:p>
          <w:p w:rsidR="00305C28" w:rsidRPr="00DB03F9" w:rsidRDefault="00305C28" w:rsidP="00830C46">
            <w:pPr>
              <w:pStyle w:val="Title"/>
              <w:widowControl/>
              <w:tabs>
                <w:tab w:val="clear" w:pos="4680"/>
              </w:tabs>
              <w:suppressAutoHyphens/>
              <w:rPr>
                <w:snapToGrid/>
                <w:szCs w:val="22"/>
              </w:rPr>
            </w:pPr>
            <w:r w:rsidRPr="00DB03F9">
              <w:rPr>
                <w:b w:val="0"/>
                <w:snapToGrid/>
                <w:color w:val="FF0000"/>
                <w:szCs w:val="22"/>
              </w:rPr>
              <w:t>6/xx/xxxx</w:t>
            </w:r>
          </w:p>
        </w:tc>
      </w:tr>
      <w:tr w:rsidR="00305C28" w:rsidRPr="00C37C16" w:rsidTr="00830C46">
        <w:trPr>
          <w:trHeight w:val="724"/>
          <w:jc w:val="center"/>
        </w:trPr>
        <w:tc>
          <w:tcPr>
            <w:tcW w:w="3412" w:type="dxa"/>
          </w:tcPr>
          <w:p w:rsidR="00305C28" w:rsidRPr="00DB03F9" w:rsidRDefault="00305C28" w:rsidP="00830C46">
            <w:pPr>
              <w:pStyle w:val="Title"/>
              <w:widowControl/>
              <w:tabs>
                <w:tab w:val="clear" w:pos="4680"/>
              </w:tabs>
              <w:suppressAutoHyphens/>
              <w:jc w:val="left"/>
              <w:rPr>
                <w:snapToGrid/>
                <w:szCs w:val="22"/>
              </w:rPr>
            </w:pPr>
          </w:p>
        </w:tc>
        <w:tc>
          <w:tcPr>
            <w:tcW w:w="2251" w:type="dxa"/>
          </w:tcPr>
          <w:p w:rsidR="00305C28" w:rsidRPr="00DB03F9" w:rsidRDefault="00305C28" w:rsidP="00830C46">
            <w:pPr>
              <w:pStyle w:val="Title"/>
              <w:widowControl/>
              <w:tabs>
                <w:tab w:val="clear" w:pos="4680"/>
              </w:tabs>
              <w:suppressAutoHyphens/>
              <w:rPr>
                <w:b w:val="0"/>
                <w:snapToGrid/>
                <w:color w:val="FF0000"/>
                <w:szCs w:val="22"/>
              </w:rPr>
            </w:pPr>
          </w:p>
        </w:tc>
        <w:tc>
          <w:tcPr>
            <w:tcW w:w="1906" w:type="dxa"/>
          </w:tcPr>
          <w:p w:rsidR="00305C28" w:rsidRPr="00DB03F9" w:rsidRDefault="00305C28" w:rsidP="00830C46">
            <w:pPr>
              <w:pStyle w:val="Title"/>
              <w:widowControl/>
              <w:tabs>
                <w:tab w:val="clear" w:pos="4680"/>
              </w:tabs>
              <w:suppressAutoHyphens/>
              <w:rPr>
                <w:snapToGrid/>
                <w:szCs w:val="22"/>
              </w:rPr>
            </w:pPr>
          </w:p>
        </w:tc>
      </w:tr>
      <w:tr w:rsidR="00305C28" w:rsidRPr="00C37C16" w:rsidTr="00830C46">
        <w:trPr>
          <w:trHeight w:val="724"/>
          <w:jc w:val="center"/>
        </w:trPr>
        <w:tc>
          <w:tcPr>
            <w:tcW w:w="3412" w:type="dxa"/>
          </w:tcPr>
          <w:p w:rsidR="00305C28" w:rsidRPr="00DB03F9" w:rsidRDefault="00305C28" w:rsidP="00830C46">
            <w:pPr>
              <w:pStyle w:val="Title"/>
              <w:widowControl/>
              <w:tabs>
                <w:tab w:val="clear" w:pos="4680"/>
              </w:tabs>
              <w:suppressAutoHyphens/>
              <w:jc w:val="left"/>
              <w:rPr>
                <w:snapToGrid/>
                <w:szCs w:val="22"/>
              </w:rPr>
            </w:pPr>
          </w:p>
        </w:tc>
        <w:tc>
          <w:tcPr>
            <w:tcW w:w="2251" w:type="dxa"/>
          </w:tcPr>
          <w:p w:rsidR="00305C28" w:rsidRPr="00DB03F9" w:rsidRDefault="00305C28" w:rsidP="00830C46">
            <w:pPr>
              <w:pStyle w:val="Title"/>
              <w:widowControl/>
              <w:tabs>
                <w:tab w:val="clear" w:pos="4680"/>
              </w:tabs>
              <w:suppressAutoHyphens/>
              <w:rPr>
                <w:b w:val="0"/>
                <w:snapToGrid/>
                <w:color w:val="FF0000"/>
                <w:szCs w:val="22"/>
              </w:rPr>
            </w:pPr>
          </w:p>
        </w:tc>
        <w:tc>
          <w:tcPr>
            <w:tcW w:w="1906" w:type="dxa"/>
          </w:tcPr>
          <w:p w:rsidR="00305C28" w:rsidRPr="00DB03F9" w:rsidRDefault="00305C28" w:rsidP="00830C46">
            <w:pPr>
              <w:pStyle w:val="Title"/>
              <w:widowControl/>
              <w:tabs>
                <w:tab w:val="clear" w:pos="4680"/>
              </w:tabs>
              <w:suppressAutoHyphens/>
              <w:rPr>
                <w:snapToGrid/>
                <w:szCs w:val="22"/>
              </w:rPr>
            </w:pPr>
          </w:p>
        </w:tc>
      </w:tr>
      <w:tr w:rsidR="00305C28" w:rsidRPr="00C37C16" w:rsidTr="00830C46">
        <w:trPr>
          <w:trHeight w:val="724"/>
          <w:jc w:val="center"/>
        </w:trPr>
        <w:tc>
          <w:tcPr>
            <w:tcW w:w="3412" w:type="dxa"/>
          </w:tcPr>
          <w:p w:rsidR="00305C28" w:rsidRPr="00DB03F9" w:rsidRDefault="00305C28" w:rsidP="00830C46">
            <w:pPr>
              <w:pStyle w:val="Title"/>
              <w:widowControl/>
              <w:tabs>
                <w:tab w:val="clear" w:pos="4680"/>
              </w:tabs>
              <w:suppressAutoHyphens/>
              <w:jc w:val="left"/>
              <w:rPr>
                <w:snapToGrid/>
                <w:szCs w:val="22"/>
              </w:rPr>
            </w:pPr>
          </w:p>
        </w:tc>
        <w:tc>
          <w:tcPr>
            <w:tcW w:w="2251" w:type="dxa"/>
          </w:tcPr>
          <w:p w:rsidR="00305C28" w:rsidRPr="00DB03F9" w:rsidRDefault="00305C28" w:rsidP="00830C46">
            <w:pPr>
              <w:pStyle w:val="Title"/>
              <w:widowControl/>
              <w:tabs>
                <w:tab w:val="clear" w:pos="4680"/>
              </w:tabs>
              <w:suppressAutoHyphens/>
              <w:rPr>
                <w:b w:val="0"/>
                <w:snapToGrid/>
                <w:color w:val="FF0000"/>
                <w:szCs w:val="22"/>
              </w:rPr>
            </w:pPr>
          </w:p>
        </w:tc>
        <w:tc>
          <w:tcPr>
            <w:tcW w:w="1906" w:type="dxa"/>
          </w:tcPr>
          <w:p w:rsidR="00305C28" w:rsidRPr="00DB03F9" w:rsidRDefault="00305C28" w:rsidP="00830C46">
            <w:pPr>
              <w:pStyle w:val="Title"/>
              <w:widowControl/>
              <w:tabs>
                <w:tab w:val="clear" w:pos="4680"/>
              </w:tabs>
              <w:suppressAutoHyphens/>
              <w:rPr>
                <w:snapToGrid/>
                <w:szCs w:val="22"/>
              </w:rPr>
            </w:pPr>
          </w:p>
        </w:tc>
      </w:tr>
      <w:tr w:rsidR="00305C28" w:rsidRPr="00C37C16" w:rsidTr="00830C46">
        <w:trPr>
          <w:trHeight w:val="724"/>
          <w:jc w:val="center"/>
        </w:trPr>
        <w:tc>
          <w:tcPr>
            <w:tcW w:w="3412" w:type="dxa"/>
          </w:tcPr>
          <w:p w:rsidR="00305C28" w:rsidRPr="00DB03F9" w:rsidRDefault="00305C28" w:rsidP="00830C46">
            <w:pPr>
              <w:pStyle w:val="Title"/>
              <w:widowControl/>
              <w:tabs>
                <w:tab w:val="clear" w:pos="4680"/>
              </w:tabs>
              <w:suppressAutoHyphens/>
              <w:jc w:val="left"/>
              <w:rPr>
                <w:snapToGrid/>
                <w:szCs w:val="22"/>
              </w:rPr>
            </w:pPr>
          </w:p>
        </w:tc>
        <w:tc>
          <w:tcPr>
            <w:tcW w:w="2251" w:type="dxa"/>
          </w:tcPr>
          <w:p w:rsidR="00305C28" w:rsidRPr="00DB03F9" w:rsidRDefault="00305C28" w:rsidP="00830C46">
            <w:pPr>
              <w:pStyle w:val="Title"/>
              <w:widowControl/>
              <w:tabs>
                <w:tab w:val="clear" w:pos="4680"/>
              </w:tabs>
              <w:suppressAutoHyphens/>
              <w:rPr>
                <w:b w:val="0"/>
                <w:snapToGrid/>
                <w:color w:val="FF0000"/>
                <w:szCs w:val="22"/>
              </w:rPr>
            </w:pPr>
          </w:p>
        </w:tc>
        <w:tc>
          <w:tcPr>
            <w:tcW w:w="1906" w:type="dxa"/>
          </w:tcPr>
          <w:p w:rsidR="00305C28" w:rsidRPr="00DB03F9" w:rsidRDefault="00305C28" w:rsidP="00830C46">
            <w:pPr>
              <w:pStyle w:val="Title"/>
              <w:widowControl/>
              <w:tabs>
                <w:tab w:val="clear" w:pos="4680"/>
              </w:tabs>
              <w:suppressAutoHyphens/>
              <w:rPr>
                <w:snapToGrid/>
                <w:szCs w:val="22"/>
              </w:rPr>
            </w:pPr>
          </w:p>
        </w:tc>
      </w:tr>
      <w:tr w:rsidR="00305C28" w:rsidRPr="00C37C16" w:rsidTr="00830C46">
        <w:trPr>
          <w:trHeight w:val="724"/>
          <w:jc w:val="center"/>
        </w:trPr>
        <w:tc>
          <w:tcPr>
            <w:tcW w:w="3412" w:type="dxa"/>
          </w:tcPr>
          <w:p w:rsidR="00305C28" w:rsidRPr="00DB03F9" w:rsidRDefault="00305C28" w:rsidP="00830C46">
            <w:pPr>
              <w:pStyle w:val="Title"/>
              <w:widowControl/>
              <w:tabs>
                <w:tab w:val="clear" w:pos="4680"/>
              </w:tabs>
              <w:suppressAutoHyphens/>
              <w:jc w:val="left"/>
              <w:rPr>
                <w:snapToGrid/>
                <w:szCs w:val="22"/>
              </w:rPr>
            </w:pPr>
            <w:r w:rsidRPr="00DB03F9">
              <w:rPr>
                <w:snapToGrid/>
                <w:szCs w:val="22"/>
              </w:rPr>
              <w:t>TOTAL</w:t>
            </w:r>
          </w:p>
        </w:tc>
        <w:tc>
          <w:tcPr>
            <w:tcW w:w="2251" w:type="dxa"/>
          </w:tcPr>
          <w:p w:rsidR="00305C28" w:rsidRPr="00DB03F9" w:rsidRDefault="00305C28" w:rsidP="00830C46">
            <w:pPr>
              <w:pStyle w:val="Title"/>
              <w:widowControl/>
              <w:tabs>
                <w:tab w:val="clear" w:pos="4680"/>
              </w:tabs>
              <w:suppressAutoHyphens/>
              <w:rPr>
                <w:snapToGrid/>
                <w:szCs w:val="22"/>
              </w:rPr>
            </w:pPr>
          </w:p>
        </w:tc>
        <w:tc>
          <w:tcPr>
            <w:tcW w:w="1906" w:type="dxa"/>
          </w:tcPr>
          <w:p w:rsidR="00305C28" w:rsidRPr="00DB03F9" w:rsidRDefault="00305C28" w:rsidP="00830C46">
            <w:pPr>
              <w:pStyle w:val="Title"/>
              <w:widowControl/>
              <w:tabs>
                <w:tab w:val="clear" w:pos="4680"/>
              </w:tabs>
              <w:suppressAutoHyphens/>
              <w:rPr>
                <w:snapToGrid/>
                <w:szCs w:val="22"/>
              </w:rPr>
            </w:pPr>
          </w:p>
        </w:tc>
      </w:tr>
      <w:tr w:rsidR="00305C28" w:rsidRPr="00C37C16" w:rsidTr="00830C46">
        <w:trPr>
          <w:trHeight w:val="724"/>
          <w:jc w:val="center"/>
        </w:trPr>
        <w:tc>
          <w:tcPr>
            <w:tcW w:w="7569" w:type="dxa"/>
            <w:gridSpan w:val="3"/>
          </w:tcPr>
          <w:p w:rsidR="00305C28" w:rsidRPr="00DB03F9" w:rsidRDefault="00305C28" w:rsidP="00830C46">
            <w:pPr>
              <w:tabs>
                <w:tab w:val="left" w:pos="3180"/>
                <w:tab w:val="center" w:pos="4320"/>
              </w:tabs>
              <w:ind w:left="257" w:hanging="257"/>
              <w:rPr>
                <w:sz w:val="22"/>
                <w:szCs w:val="22"/>
              </w:rPr>
            </w:pPr>
            <w:r w:rsidRPr="00DB03F9">
              <w:rPr>
                <w:sz w:val="22"/>
                <w:szCs w:val="22"/>
              </w:rPr>
              <w:t xml:space="preserve">*   </w:t>
            </w:r>
            <w:r w:rsidRPr="00DB03F9">
              <w:rPr>
                <w:i/>
                <w:sz w:val="22"/>
                <w:szCs w:val="22"/>
              </w:rPr>
              <w:t>If there is a possibility that payments may be made to this endowment by a donor advised fund or private foundation, donors are urged to consult with legal and/or tax counsel.</w:t>
            </w:r>
          </w:p>
        </w:tc>
      </w:tr>
    </w:tbl>
    <w:p w:rsidR="005B3A2C" w:rsidRPr="00C37C16" w:rsidRDefault="005B3A2C" w:rsidP="005B3A2C">
      <w:pPr>
        <w:jc w:val="center"/>
        <w:rPr>
          <w:b/>
          <w:sz w:val="22"/>
          <w:szCs w:val="22"/>
        </w:rPr>
      </w:pPr>
    </w:p>
    <w:p w:rsidR="00D75031" w:rsidRDefault="00D75031" w:rsidP="005B3A2C">
      <w:pPr>
        <w:tabs>
          <w:tab w:val="left" w:pos="540"/>
        </w:tabs>
        <w:ind w:firstLine="540"/>
      </w:pPr>
    </w:p>
    <w:sectPr w:rsidR="00D75031" w:rsidSect="00FE7C6A">
      <w:headerReference w:type="default" r:id="rId8"/>
      <w:footerReference w:type="default" r:id="rId9"/>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28" w:rsidRDefault="00305C28">
      <w:r>
        <w:separator/>
      </w:r>
    </w:p>
  </w:endnote>
  <w:endnote w:type="continuationSeparator" w:id="0">
    <w:p w:rsidR="00305C28" w:rsidRDefault="0030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F5" w:rsidRDefault="00ED4EF5">
    <w:pPr>
      <w:spacing w:line="240" w:lineRule="exact"/>
      <w:rPr>
        <w:rFonts w:ascii="Arial" w:hAnsi="Arial" w:cs="Arial"/>
        <w:sz w:val="16"/>
      </w:rPr>
    </w:pPr>
  </w:p>
  <w:p w:rsidR="00ED4EF5" w:rsidRDefault="00ED4EF5">
    <w:pPr>
      <w:framePr w:w="9361" w:wrap="notBeside" w:vAnchor="text" w:hAnchor="text" w:x="1" w:y="1"/>
    </w:pPr>
  </w:p>
  <w:p w:rsidR="00ED4EF5" w:rsidRDefault="00ED4E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28" w:rsidRDefault="00305C28">
      <w:r>
        <w:separator/>
      </w:r>
    </w:p>
  </w:footnote>
  <w:footnote w:type="continuationSeparator" w:id="0">
    <w:p w:rsidR="00305C28" w:rsidRDefault="00305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F5" w:rsidRPr="00AD7BCC" w:rsidRDefault="00ED4EF5" w:rsidP="0069425D">
    <w:pPr>
      <w:tabs>
        <w:tab w:val="center" w:pos="4680"/>
      </w:tabs>
      <w:suppressAutoHyphens/>
      <w:jc w:val="right"/>
      <w:rPr>
        <w:b/>
        <w:color w:val="999999"/>
        <w:spacing w:val="-2"/>
      </w:rPr>
    </w:pPr>
    <w:r w:rsidRPr="00FE7C6A">
      <w:rPr>
        <w:b/>
        <w:color w:val="999999"/>
        <w:spacing w:val="-2"/>
      </w:rPr>
      <w:t xml:space="preserve">TEMPLATE:  </w:t>
    </w:r>
    <w:r w:rsidR="00AD7BCC" w:rsidRPr="00AD7BCC">
      <w:rPr>
        <w:b/>
        <w:color w:val="999999"/>
        <w:spacing w:val="-2"/>
      </w:rPr>
      <w:t>University Professorship-CurrentGift-</w:t>
    </w:r>
    <w:r w:rsidR="002C7FFA">
      <w:rPr>
        <w:b/>
        <w:color w:val="999999"/>
        <w:spacing w:val="-2"/>
      </w:rPr>
      <w:t>3</w:t>
    </w:r>
    <w:r w:rsidR="00305C28">
      <w:rPr>
        <w:b/>
        <w:color w:val="999999"/>
        <w:spacing w:val="-2"/>
      </w:rPr>
      <w:t>.201</w:t>
    </w:r>
    <w:r w:rsidR="002C7FFA">
      <w:rPr>
        <w:b/>
        <w:color w:val="999999"/>
        <w:spacing w:val="-2"/>
      </w:rPr>
      <w:t>8</w:t>
    </w:r>
    <w:r w:rsidR="00AD7BCC" w:rsidRPr="00AD7BCC">
      <w:rPr>
        <w:b/>
        <w:color w:val="999999"/>
        <w:spacing w:val="-2"/>
      </w:rPr>
      <w:t>.</w:t>
    </w:r>
    <w:r w:rsidR="000C453D">
      <w:rPr>
        <w:b/>
        <w:color w:val="999999"/>
        <w:spacing w:val="-2"/>
      </w:rPr>
      <w:t>DOT</w:t>
    </w:r>
  </w:p>
  <w:p w:rsidR="00ED4EF5" w:rsidRPr="00FE7C6A" w:rsidRDefault="00ED4EF5" w:rsidP="0069425D">
    <w:pPr>
      <w:tabs>
        <w:tab w:val="center" w:pos="4680"/>
      </w:tabs>
      <w:suppressAutoHyphens/>
      <w:jc w:val="right"/>
      <w:rPr>
        <w:color w:val="999999"/>
      </w:rPr>
    </w:pPr>
    <w:r w:rsidRPr="00FE7C6A">
      <w:rPr>
        <w:color w:val="999999"/>
        <w:spacing w:val="-2"/>
      </w:rPr>
      <w:t>Minimum Funding:  $ 3.0 M</w:t>
    </w:r>
  </w:p>
  <w:p w:rsidR="00ED4EF5" w:rsidRPr="00FE7C6A" w:rsidRDefault="00ED4EF5" w:rsidP="000D48CF">
    <w:pPr>
      <w:suppressAutoHyphens/>
      <w:spacing w:line="254" w:lineRule="auto"/>
      <w:jc w:val="right"/>
      <w:rPr>
        <w:color w:val="999999"/>
        <w:spacing w:val="-1"/>
      </w:rPr>
    </w:pPr>
    <w:r w:rsidRPr="00FE7C6A">
      <w:rPr>
        <w:color w:val="999999"/>
        <w:spacing w:val="-1"/>
      </w:rPr>
      <w:t xml:space="preserve">PAGE </w:t>
    </w:r>
    <w:r w:rsidR="007941ED" w:rsidRPr="00FE7C6A">
      <w:rPr>
        <w:rStyle w:val="PageNumber"/>
        <w:color w:val="999999"/>
      </w:rPr>
      <w:fldChar w:fldCharType="begin"/>
    </w:r>
    <w:r w:rsidRPr="00FE7C6A">
      <w:rPr>
        <w:rStyle w:val="PageNumber"/>
        <w:color w:val="999999"/>
      </w:rPr>
      <w:instrText xml:space="preserve"> PAGE </w:instrText>
    </w:r>
    <w:r w:rsidR="007941ED" w:rsidRPr="00FE7C6A">
      <w:rPr>
        <w:rStyle w:val="PageNumber"/>
        <w:color w:val="999999"/>
      </w:rPr>
      <w:fldChar w:fldCharType="separate"/>
    </w:r>
    <w:r w:rsidR="000158ED">
      <w:rPr>
        <w:rStyle w:val="PageNumber"/>
        <w:noProof/>
        <w:color w:val="999999"/>
      </w:rPr>
      <w:t>2</w:t>
    </w:r>
    <w:r w:rsidR="007941ED" w:rsidRPr="00FE7C6A">
      <w:rPr>
        <w:rStyle w:val="PageNumber"/>
        <w:color w:val="99999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845"/>
    <w:multiLevelType w:val="singleLevel"/>
    <w:tmpl w:val="4748EC9A"/>
    <w:lvl w:ilvl="0">
      <w:start w:val="3"/>
      <w:numFmt w:val="upperLetter"/>
      <w:pStyle w:val="Heading5"/>
      <w:lvlText w:val="%1."/>
      <w:lvlJc w:val="left"/>
      <w:pPr>
        <w:tabs>
          <w:tab w:val="num" w:pos="1440"/>
        </w:tabs>
        <w:ind w:left="1440" w:hanging="7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28"/>
    <w:rsid w:val="000158ED"/>
    <w:rsid w:val="00060222"/>
    <w:rsid w:val="000B6D14"/>
    <w:rsid w:val="000C453D"/>
    <w:rsid w:val="000D48CF"/>
    <w:rsid w:val="00133F4D"/>
    <w:rsid w:val="001372FC"/>
    <w:rsid w:val="001409F0"/>
    <w:rsid w:val="0014780C"/>
    <w:rsid w:val="0016030C"/>
    <w:rsid w:val="001A2179"/>
    <w:rsid w:val="001B45CC"/>
    <w:rsid w:val="001C1A4F"/>
    <w:rsid w:val="001C7E03"/>
    <w:rsid w:val="00231EB6"/>
    <w:rsid w:val="002738D5"/>
    <w:rsid w:val="00275456"/>
    <w:rsid w:val="0029163D"/>
    <w:rsid w:val="002C5CE3"/>
    <w:rsid w:val="002C7FFA"/>
    <w:rsid w:val="00305C28"/>
    <w:rsid w:val="00331FE3"/>
    <w:rsid w:val="0035119C"/>
    <w:rsid w:val="003A0F50"/>
    <w:rsid w:val="004F31CE"/>
    <w:rsid w:val="004F48ED"/>
    <w:rsid w:val="00505961"/>
    <w:rsid w:val="00524ADB"/>
    <w:rsid w:val="00533E94"/>
    <w:rsid w:val="00540048"/>
    <w:rsid w:val="005B3A2C"/>
    <w:rsid w:val="005F597D"/>
    <w:rsid w:val="00686461"/>
    <w:rsid w:val="0069425D"/>
    <w:rsid w:val="007231AF"/>
    <w:rsid w:val="00752E71"/>
    <w:rsid w:val="00773D36"/>
    <w:rsid w:val="00777790"/>
    <w:rsid w:val="00781304"/>
    <w:rsid w:val="007825B3"/>
    <w:rsid w:val="007941ED"/>
    <w:rsid w:val="007F7314"/>
    <w:rsid w:val="00806DFD"/>
    <w:rsid w:val="00811EA2"/>
    <w:rsid w:val="008714F1"/>
    <w:rsid w:val="00882542"/>
    <w:rsid w:val="0088518E"/>
    <w:rsid w:val="008A2C2D"/>
    <w:rsid w:val="008E3210"/>
    <w:rsid w:val="00916B6E"/>
    <w:rsid w:val="009324AC"/>
    <w:rsid w:val="009A083D"/>
    <w:rsid w:val="009C0F38"/>
    <w:rsid w:val="00A25BF6"/>
    <w:rsid w:val="00A56939"/>
    <w:rsid w:val="00AD7BCC"/>
    <w:rsid w:val="00AE01B3"/>
    <w:rsid w:val="00AE11F6"/>
    <w:rsid w:val="00AE73C2"/>
    <w:rsid w:val="00B14183"/>
    <w:rsid w:val="00B97102"/>
    <w:rsid w:val="00BA1679"/>
    <w:rsid w:val="00BC752B"/>
    <w:rsid w:val="00BD4343"/>
    <w:rsid w:val="00CA0288"/>
    <w:rsid w:val="00CC7FE8"/>
    <w:rsid w:val="00CF0FB5"/>
    <w:rsid w:val="00D27D20"/>
    <w:rsid w:val="00D456FE"/>
    <w:rsid w:val="00D72A35"/>
    <w:rsid w:val="00D75031"/>
    <w:rsid w:val="00DC1073"/>
    <w:rsid w:val="00E10DAF"/>
    <w:rsid w:val="00E17649"/>
    <w:rsid w:val="00E322B3"/>
    <w:rsid w:val="00E6728D"/>
    <w:rsid w:val="00E83D16"/>
    <w:rsid w:val="00EA1243"/>
    <w:rsid w:val="00ED35F5"/>
    <w:rsid w:val="00ED4EF5"/>
    <w:rsid w:val="00F06DA7"/>
    <w:rsid w:val="00F235BE"/>
    <w:rsid w:val="00F608E9"/>
    <w:rsid w:val="00F93DC4"/>
    <w:rsid w:val="00FD2472"/>
    <w:rsid w:val="00FE4CA8"/>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1F6"/>
  </w:style>
  <w:style w:type="paragraph" w:styleId="Heading1">
    <w:name w:val="heading 1"/>
    <w:basedOn w:val="Normal"/>
    <w:next w:val="Normal"/>
    <w:qFormat/>
    <w:rsid w:val="00AE11F6"/>
    <w:pPr>
      <w:keepNext/>
      <w:widowControl w:val="0"/>
      <w:outlineLvl w:val="0"/>
    </w:pPr>
    <w:rPr>
      <w:b/>
      <w:snapToGrid w:val="0"/>
      <w:sz w:val="24"/>
    </w:rPr>
  </w:style>
  <w:style w:type="paragraph" w:styleId="Heading2">
    <w:name w:val="heading 2"/>
    <w:basedOn w:val="Normal"/>
    <w:next w:val="Normal"/>
    <w:qFormat/>
    <w:rsid w:val="00AE11F6"/>
    <w:pPr>
      <w:keepNext/>
      <w:widowControl w:val="0"/>
      <w:ind w:left="360" w:right="720" w:firstLine="360"/>
      <w:outlineLvl w:val="1"/>
    </w:pPr>
    <w:rPr>
      <w:b/>
      <w:snapToGrid w:val="0"/>
      <w:sz w:val="24"/>
    </w:rPr>
  </w:style>
  <w:style w:type="paragraph" w:styleId="Heading3">
    <w:name w:val="heading 3"/>
    <w:basedOn w:val="Normal"/>
    <w:next w:val="Normal"/>
    <w:qFormat/>
    <w:rsid w:val="00AE11F6"/>
    <w:pPr>
      <w:keepNext/>
      <w:tabs>
        <w:tab w:val="left" w:pos="-1440"/>
      </w:tabs>
      <w:ind w:left="720" w:right="720"/>
      <w:outlineLvl w:val="2"/>
    </w:pPr>
    <w:rPr>
      <w:b/>
      <w:sz w:val="22"/>
    </w:rPr>
  </w:style>
  <w:style w:type="paragraph" w:styleId="Heading4">
    <w:name w:val="heading 4"/>
    <w:basedOn w:val="Normal"/>
    <w:next w:val="Normal"/>
    <w:qFormat/>
    <w:rsid w:val="00AE11F6"/>
    <w:pPr>
      <w:keepNext/>
      <w:ind w:left="720"/>
      <w:outlineLvl w:val="3"/>
    </w:pPr>
    <w:rPr>
      <w:b/>
      <w:sz w:val="22"/>
    </w:rPr>
  </w:style>
  <w:style w:type="paragraph" w:styleId="Heading5">
    <w:name w:val="heading 5"/>
    <w:basedOn w:val="Normal"/>
    <w:next w:val="Normal"/>
    <w:qFormat/>
    <w:rsid w:val="00AE11F6"/>
    <w:pPr>
      <w:keepNext/>
      <w:numPr>
        <w:numId w:val="1"/>
      </w:numPr>
      <w:tabs>
        <w:tab w:val="left" w:pos="-1440"/>
      </w:tabs>
      <w:ind w:right="720"/>
      <w:outlineLvl w:val="4"/>
    </w:pPr>
    <w:rPr>
      <w:b/>
      <w:sz w:val="22"/>
    </w:rPr>
  </w:style>
  <w:style w:type="paragraph" w:styleId="Heading6">
    <w:name w:val="heading 6"/>
    <w:basedOn w:val="Normal"/>
    <w:next w:val="Normal"/>
    <w:qFormat/>
    <w:rsid w:val="00AE11F6"/>
    <w:pPr>
      <w:keepNext/>
      <w:tabs>
        <w:tab w:val="left" w:pos="-1440"/>
      </w:tabs>
      <w:ind w:left="1080" w:right="720" w:hanging="360"/>
      <w:outlineLvl w:val="5"/>
    </w:pPr>
    <w:rPr>
      <w:b/>
      <w:sz w:val="22"/>
    </w:rPr>
  </w:style>
  <w:style w:type="paragraph" w:styleId="Heading7">
    <w:name w:val="heading 7"/>
    <w:basedOn w:val="Normal"/>
    <w:next w:val="Normal"/>
    <w:qFormat/>
    <w:rsid w:val="00AE11F6"/>
    <w:pPr>
      <w:keepNext/>
      <w:jc w:val="both"/>
      <w:outlineLvl w:val="6"/>
    </w:pPr>
    <w:rPr>
      <w:b/>
      <w:sz w:val="22"/>
    </w:rPr>
  </w:style>
  <w:style w:type="paragraph" w:styleId="Heading8">
    <w:name w:val="heading 8"/>
    <w:basedOn w:val="Normal"/>
    <w:next w:val="Normal"/>
    <w:qFormat/>
    <w:rsid w:val="00AE11F6"/>
    <w:pPr>
      <w:keepNext/>
      <w:tabs>
        <w:tab w:val="center" w:pos="4680"/>
      </w:tabs>
      <w:outlineLvl w:val="7"/>
    </w:pPr>
    <w:rPr>
      <w:b/>
      <w:i/>
      <w:sz w:val="22"/>
    </w:rPr>
  </w:style>
  <w:style w:type="paragraph" w:styleId="Heading9">
    <w:name w:val="heading 9"/>
    <w:basedOn w:val="Normal"/>
    <w:next w:val="Normal"/>
    <w:qFormat/>
    <w:rsid w:val="00AE11F6"/>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1F6"/>
    <w:pPr>
      <w:widowControl w:val="0"/>
      <w:jc w:val="center"/>
    </w:pPr>
    <w:rPr>
      <w:b/>
      <w:snapToGrid w:val="0"/>
      <w:sz w:val="24"/>
    </w:rPr>
  </w:style>
  <w:style w:type="paragraph" w:styleId="BodyText2">
    <w:name w:val="Body Text 2"/>
    <w:basedOn w:val="Normal"/>
    <w:rsid w:val="00AE11F6"/>
    <w:pPr>
      <w:widowControl w:val="0"/>
      <w:tabs>
        <w:tab w:val="center" w:pos="4680"/>
      </w:tabs>
    </w:pPr>
    <w:rPr>
      <w:snapToGrid w:val="0"/>
      <w:sz w:val="22"/>
    </w:rPr>
  </w:style>
  <w:style w:type="paragraph" w:styleId="BlockText">
    <w:name w:val="Block Text"/>
    <w:basedOn w:val="Normal"/>
    <w:rsid w:val="00AE11F6"/>
    <w:pPr>
      <w:widowControl w:val="0"/>
      <w:ind w:left="1440" w:right="720"/>
    </w:pPr>
    <w:rPr>
      <w:snapToGrid w:val="0"/>
      <w:sz w:val="24"/>
    </w:rPr>
  </w:style>
  <w:style w:type="paragraph" w:styleId="Title">
    <w:name w:val="Title"/>
    <w:basedOn w:val="Normal"/>
    <w:link w:val="TitleChar"/>
    <w:qFormat/>
    <w:rsid w:val="00AE11F6"/>
    <w:pPr>
      <w:widowControl w:val="0"/>
      <w:tabs>
        <w:tab w:val="center" w:pos="4680"/>
      </w:tabs>
      <w:jc w:val="center"/>
    </w:pPr>
    <w:rPr>
      <w:b/>
      <w:snapToGrid w:val="0"/>
      <w:sz w:val="22"/>
    </w:rPr>
  </w:style>
  <w:style w:type="paragraph" w:styleId="Header">
    <w:name w:val="header"/>
    <w:basedOn w:val="Normal"/>
    <w:rsid w:val="00AE11F6"/>
    <w:pPr>
      <w:tabs>
        <w:tab w:val="center" w:pos="4320"/>
        <w:tab w:val="right" w:pos="8640"/>
      </w:tabs>
    </w:pPr>
  </w:style>
  <w:style w:type="paragraph" w:styleId="Footer">
    <w:name w:val="footer"/>
    <w:basedOn w:val="Normal"/>
    <w:rsid w:val="00AE11F6"/>
    <w:pPr>
      <w:tabs>
        <w:tab w:val="center" w:pos="4320"/>
        <w:tab w:val="right" w:pos="8640"/>
      </w:tabs>
    </w:pPr>
  </w:style>
  <w:style w:type="character" w:styleId="PageNumber">
    <w:name w:val="page number"/>
    <w:basedOn w:val="DefaultParagraphFont"/>
    <w:rsid w:val="00AE11F6"/>
  </w:style>
  <w:style w:type="paragraph" w:styleId="BodyTextIndent">
    <w:name w:val="Body Text Indent"/>
    <w:basedOn w:val="Normal"/>
    <w:rsid w:val="00AE11F6"/>
    <w:pPr>
      <w:ind w:left="1440"/>
    </w:pPr>
    <w:rPr>
      <w:sz w:val="22"/>
    </w:rPr>
  </w:style>
  <w:style w:type="paragraph" w:styleId="BodyText3">
    <w:name w:val="Body Text 3"/>
    <w:basedOn w:val="Normal"/>
    <w:rsid w:val="00AE11F6"/>
    <w:pPr>
      <w:ind w:right="720"/>
    </w:pPr>
    <w:rPr>
      <w:sz w:val="22"/>
    </w:rPr>
  </w:style>
  <w:style w:type="paragraph" w:styleId="Subtitle">
    <w:name w:val="Subtitle"/>
    <w:basedOn w:val="Normal"/>
    <w:qFormat/>
    <w:rsid w:val="00AE11F6"/>
    <w:pPr>
      <w:ind w:right="720"/>
    </w:pPr>
    <w:rPr>
      <w:b/>
      <w:sz w:val="22"/>
    </w:rPr>
  </w:style>
  <w:style w:type="paragraph" w:styleId="BodyTextIndent2">
    <w:name w:val="Body Text Indent 2"/>
    <w:basedOn w:val="Normal"/>
    <w:rsid w:val="00AE11F6"/>
    <w:pPr>
      <w:ind w:left="360"/>
      <w:jc w:val="both"/>
    </w:pPr>
    <w:rPr>
      <w:sz w:val="22"/>
    </w:rPr>
  </w:style>
  <w:style w:type="paragraph" w:styleId="BodyTextIndent3">
    <w:name w:val="Body Text Indent 3"/>
    <w:basedOn w:val="Normal"/>
    <w:rsid w:val="00AE11F6"/>
    <w:pPr>
      <w:ind w:firstLine="360"/>
    </w:pPr>
    <w:rPr>
      <w:sz w:val="22"/>
    </w:rPr>
  </w:style>
  <w:style w:type="paragraph" w:customStyle="1" w:styleId="Style">
    <w:name w:val="Style"/>
    <w:basedOn w:val="Normal"/>
    <w:rsid w:val="00AE11F6"/>
    <w:pPr>
      <w:widowControl w:val="0"/>
      <w:ind w:left="720" w:hanging="720"/>
    </w:pPr>
    <w:rPr>
      <w:rFonts w:ascii="Arial" w:hAnsi="Arial"/>
      <w:snapToGrid w:val="0"/>
      <w:sz w:val="24"/>
    </w:rPr>
  </w:style>
  <w:style w:type="paragraph" w:styleId="DocumentMap">
    <w:name w:val="Document Map"/>
    <w:basedOn w:val="Normal"/>
    <w:semiHidden/>
    <w:rsid w:val="00AE11F6"/>
    <w:pPr>
      <w:shd w:val="clear" w:color="auto" w:fill="000080"/>
    </w:pPr>
    <w:rPr>
      <w:rFonts w:ascii="Tahoma" w:hAnsi="Tahoma"/>
    </w:rPr>
  </w:style>
  <w:style w:type="paragraph" w:styleId="BalloonText">
    <w:name w:val="Balloon Text"/>
    <w:basedOn w:val="Normal"/>
    <w:semiHidden/>
    <w:rsid w:val="00AE11F6"/>
    <w:rPr>
      <w:rFonts w:ascii="Tahoma" w:hAnsi="Tahoma" w:cs="Tahoma"/>
      <w:sz w:val="16"/>
      <w:szCs w:val="16"/>
    </w:rPr>
  </w:style>
  <w:style w:type="table" w:styleId="TableGrid">
    <w:name w:val="Table Grid"/>
    <w:basedOn w:val="TableNormal"/>
    <w:rsid w:val="0050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B3A2C"/>
    <w:rPr>
      <w:b/>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1F6"/>
  </w:style>
  <w:style w:type="paragraph" w:styleId="Heading1">
    <w:name w:val="heading 1"/>
    <w:basedOn w:val="Normal"/>
    <w:next w:val="Normal"/>
    <w:qFormat/>
    <w:rsid w:val="00AE11F6"/>
    <w:pPr>
      <w:keepNext/>
      <w:widowControl w:val="0"/>
      <w:outlineLvl w:val="0"/>
    </w:pPr>
    <w:rPr>
      <w:b/>
      <w:snapToGrid w:val="0"/>
      <w:sz w:val="24"/>
    </w:rPr>
  </w:style>
  <w:style w:type="paragraph" w:styleId="Heading2">
    <w:name w:val="heading 2"/>
    <w:basedOn w:val="Normal"/>
    <w:next w:val="Normal"/>
    <w:qFormat/>
    <w:rsid w:val="00AE11F6"/>
    <w:pPr>
      <w:keepNext/>
      <w:widowControl w:val="0"/>
      <w:ind w:left="360" w:right="720" w:firstLine="360"/>
      <w:outlineLvl w:val="1"/>
    </w:pPr>
    <w:rPr>
      <w:b/>
      <w:snapToGrid w:val="0"/>
      <w:sz w:val="24"/>
    </w:rPr>
  </w:style>
  <w:style w:type="paragraph" w:styleId="Heading3">
    <w:name w:val="heading 3"/>
    <w:basedOn w:val="Normal"/>
    <w:next w:val="Normal"/>
    <w:qFormat/>
    <w:rsid w:val="00AE11F6"/>
    <w:pPr>
      <w:keepNext/>
      <w:tabs>
        <w:tab w:val="left" w:pos="-1440"/>
      </w:tabs>
      <w:ind w:left="720" w:right="720"/>
      <w:outlineLvl w:val="2"/>
    </w:pPr>
    <w:rPr>
      <w:b/>
      <w:sz w:val="22"/>
    </w:rPr>
  </w:style>
  <w:style w:type="paragraph" w:styleId="Heading4">
    <w:name w:val="heading 4"/>
    <w:basedOn w:val="Normal"/>
    <w:next w:val="Normal"/>
    <w:qFormat/>
    <w:rsid w:val="00AE11F6"/>
    <w:pPr>
      <w:keepNext/>
      <w:ind w:left="720"/>
      <w:outlineLvl w:val="3"/>
    </w:pPr>
    <w:rPr>
      <w:b/>
      <w:sz w:val="22"/>
    </w:rPr>
  </w:style>
  <w:style w:type="paragraph" w:styleId="Heading5">
    <w:name w:val="heading 5"/>
    <w:basedOn w:val="Normal"/>
    <w:next w:val="Normal"/>
    <w:qFormat/>
    <w:rsid w:val="00AE11F6"/>
    <w:pPr>
      <w:keepNext/>
      <w:numPr>
        <w:numId w:val="1"/>
      </w:numPr>
      <w:tabs>
        <w:tab w:val="left" w:pos="-1440"/>
      </w:tabs>
      <w:ind w:right="720"/>
      <w:outlineLvl w:val="4"/>
    </w:pPr>
    <w:rPr>
      <w:b/>
      <w:sz w:val="22"/>
    </w:rPr>
  </w:style>
  <w:style w:type="paragraph" w:styleId="Heading6">
    <w:name w:val="heading 6"/>
    <w:basedOn w:val="Normal"/>
    <w:next w:val="Normal"/>
    <w:qFormat/>
    <w:rsid w:val="00AE11F6"/>
    <w:pPr>
      <w:keepNext/>
      <w:tabs>
        <w:tab w:val="left" w:pos="-1440"/>
      </w:tabs>
      <w:ind w:left="1080" w:right="720" w:hanging="360"/>
      <w:outlineLvl w:val="5"/>
    </w:pPr>
    <w:rPr>
      <w:b/>
      <w:sz w:val="22"/>
    </w:rPr>
  </w:style>
  <w:style w:type="paragraph" w:styleId="Heading7">
    <w:name w:val="heading 7"/>
    <w:basedOn w:val="Normal"/>
    <w:next w:val="Normal"/>
    <w:qFormat/>
    <w:rsid w:val="00AE11F6"/>
    <w:pPr>
      <w:keepNext/>
      <w:jc w:val="both"/>
      <w:outlineLvl w:val="6"/>
    </w:pPr>
    <w:rPr>
      <w:b/>
      <w:sz w:val="22"/>
    </w:rPr>
  </w:style>
  <w:style w:type="paragraph" w:styleId="Heading8">
    <w:name w:val="heading 8"/>
    <w:basedOn w:val="Normal"/>
    <w:next w:val="Normal"/>
    <w:qFormat/>
    <w:rsid w:val="00AE11F6"/>
    <w:pPr>
      <w:keepNext/>
      <w:tabs>
        <w:tab w:val="center" w:pos="4680"/>
      </w:tabs>
      <w:outlineLvl w:val="7"/>
    </w:pPr>
    <w:rPr>
      <w:b/>
      <w:i/>
      <w:sz w:val="22"/>
    </w:rPr>
  </w:style>
  <w:style w:type="paragraph" w:styleId="Heading9">
    <w:name w:val="heading 9"/>
    <w:basedOn w:val="Normal"/>
    <w:next w:val="Normal"/>
    <w:qFormat/>
    <w:rsid w:val="00AE11F6"/>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1F6"/>
    <w:pPr>
      <w:widowControl w:val="0"/>
      <w:jc w:val="center"/>
    </w:pPr>
    <w:rPr>
      <w:b/>
      <w:snapToGrid w:val="0"/>
      <w:sz w:val="24"/>
    </w:rPr>
  </w:style>
  <w:style w:type="paragraph" w:styleId="BodyText2">
    <w:name w:val="Body Text 2"/>
    <w:basedOn w:val="Normal"/>
    <w:rsid w:val="00AE11F6"/>
    <w:pPr>
      <w:widowControl w:val="0"/>
      <w:tabs>
        <w:tab w:val="center" w:pos="4680"/>
      </w:tabs>
    </w:pPr>
    <w:rPr>
      <w:snapToGrid w:val="0"/>
      <w:sz w:val="22"/>
    </w:rPr>
  </w:style>
  <w:style w:type="paragraph" w:styleId="BlockText">
    <w:name w:val="Block Text"/>
    <w:basedOn w:val="Normal"/>
    <w:rsid w:val="00AE11F6"/>
    <w:pPr>
      <w:widowControl w:val="0"/>
      <w:ind w:left="1440" w:right="720"/>
    </w:pPr>
    <w:rPr>
      <w:snapToGrid w:val="0"/>
      <w:sz w:val="24"/>
    </w:rPr>
  </w:style>
  <w:style w:type="paragraph" w:styleId="Title">
    <w:name w:val="Title"/>
    <w:basedOn w:val="Normal"/>
    <w:link w:val="TitleChar"/>
    <w:qFormat/>
    <w:rsid w:val="00AE11F6"/>
    <w:pPr>
      <w:widowControl w:val="0"/>
      <w:tabs>
        <w:tab w:val="center" w:pos="4680"/>
      </w:tabs>
      <w:jc w:val="center"/>
    </w:pPr>
    <w:rPr>
      <w:b/>
      <w:snapToGrid w:val="0"/>
      <w:sz w:val="22"/>
    </w:rPr>
  </w:style>
  <w:style w:type="paragraph" w:styleId="Header">
    <w:name w:val="header"/>
    <w:basedOn w:val="Normal"/>
    <w:rsid w:val="00AE11F6"/>
    <w:pPr>
      <w:tabs>
        <w:tab w:val="center" w:pos="4320"/>
        <w:tab w:val="right" w:pos="8640"/>
      </w:tabs>
    </w:pPr>
  </w:style>
  <w:style w:type="paragraph" w:styleId="Footer">
    <w:name w:val="footer"/>
    <w:basedOn w:val="Normal"/>
    <w:rsid w:val="00AE11F6"/>
    <w:pPr>
      <w:tabs>
        <w:tab w:val="center" w:pos="4320"/>
        <w:tab w:val="right" w:pos="8640"/>
      </w:tabs>
    </w:pPr>
  </w:style>
  <w:style w:type="character" w:styleId="PageNumber">
    <w:name w:val="page number"/>
    <w:basedOn w:val="DefaultParagraphFont"/>
    <w:rsid w:val="00AE11F6"/>
  </w:style>
  <w:style w:type="paragraph" w:styleId="BodyTextIndent">
    <w:name w:val="Body Text Indent"/>
    <w:basedOn w:val="Normal"/>
    <w:rsid w:val="00AE11F6"/>
    <w:pPr>
      <w:ind w:left="1440"/>
    </w:pPr>
    <w:rPr>
      <w:sz w:val="22"/>
    </w:rPr>
  </w:style>
  <w:style w:type="paragraph" w:styleId="BodyText3">
    <w:name w:val="Body Text 3"/>
    <w:basedOn w:val="Normal"/>
    <w:rsid w:val="00AE11F6"/>
    <w:pPr>
      <w:ind w:right="720"/>
    </w:pPr>
    <w:rPr>
      <w:sz w:val="22"/>
    </w:rPr>
  </w:style>
  <w:style w:type="paragraph" w:styleId="Subtitle">
    <w:name w:val="Subtitle"/>
    <w:basedOn w:val="Normal"/>
    <w:qFormat/>
    <w:rsid w:val="00AE11F6"/>
    <w:pPr>
      <w:ind w:right="720"/>
    </w:pPr>
    <w:rPr>
      <w:b/>
      <w:sz w:val="22"/>
    </w:rPr>
  </w:style>
  <w:style w:type="paragraph" w:styleId="BodyTextIndent2">
    <w:name w:val="Body Text Indent 2"/>
    <w:basedOn w:val="Normal"/>
    <w:rsid w:val="00AE11F6"/>
    <w:pPr>
      <w:ind w:left="360"/>
      <w:jc w:val="both"/>
    </w:pPr>
    <w:rPr>
      <w:sz w:val="22"/>
    </w:rPr>
  </w:style>
  <w:style w:type="paragraph" w:styleId="BodyTextIndent3">
    <w:name w:val="Body Text Indent 3"/>
    <w:basedOn w:val="Normal"/>
    <w:rsid w:val="00AE11F6"/>
    <w:pPr>
      <w:ind w:firstLine="360"/>
    </w:pPr>
    <w:rPr>
      <w:sz w:val="22"/>
    </w:rPr>
  </w:style>
  <w:style w:type="paragraph" w:customStyle="1" w:styleId="Style">
    <w:name w:val="Style"/>
    <w:basedOn w:val="Normal"/>
    <w:rsid w:val="00AE11F6"/>
    <w:pPr>
      <w:widowControl w:val="0"/>
      <w:ind w:left="720" w:hanging="720"/>
    </w:pPr>
    <w:rPr>
      <w:rFonts w:ascii="Arial" w:hAnsi="Arial"/>
      <w:snapToGrid w:val="0"/>
      <w:sz w:val="24"/>
    </w:rPr>
  </w:style>
  <w:style w:type="paragraph" w:styleId="DocumentMap">
    <w:name w:val="Document Map"/>
    <w:basedOn w:val="Normal"/>
    <w:semiHidden/>
    <w:rsid w:val="00AE11F6"/>
    <w:pPr>
      <w:shd w:val="clear" w:color="auto" w:fill="000080"/>
    </w:pPr>
    <w:rPr>
      <w:rFonts w:ascii="Tahoma" w:hAnsi="Tahoma"/>
    </w:rPr>
  </w:style>
  <w:style w:type="paragraph" w:styleId="BalloonText">
    <w:name w:val="Balloon Text"/>
    <w:basedOn w:val="Normal"/>
    <w:semiHidden/>
    <w:rsid w:val="00AE11F6"/>
    <w:rPr>
      <w:rFonts w:ascii="Tahoma" w:hAnsi="Tahoma" w:cs="Tahoma"/>
      <w:sz w:val="16"/>
      <w:szCs w:val="16"/>
    </w:rPr>
  </w:style>
  <w:style w:type="table" w:styleId="TableGrid">
    <w:name w:val="Table Grid"/>
    <w:basedOn w:val="TableNormal"/>
    <w:rsid w:val="0050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B3A2C"/>
    <w:rPr>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University Prof-CurrentGift 3-2018.dotx</Template>
  <TotalTime>13</TotalTime>
  <Pages>3</Pages>
  <Words>762</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PERMANENT ENDOWMENT FUNDING LEVELS</vt:lpstr>
    </vt:vector>
  </TitlesOfParts>
  <Company>Duke University</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ENDOWMENT FUNDING LEVELS</dc:title>
  <dc:creator>Barb Condit</dc:creator>
  <cp:lastModifiedBy>Peter Balbirnie</cp:lastModifiedBy>
  <cp:revision>6</cp:revision>
  <cp:lastPrinted>2010-10-14T20:44:00Z</cp:lastPrinted>
  <dcterms:created xsi:type="dcterms:W3CDTF">2014-10-10T20:46:00Z</dcterms:created>
  <dcterms:modified xsi:type="dcterms:W3CDTF">2018-05-23T18:21:00Z</dcterms:modified>
</cp:coreProperties>
</file>